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D703E" w14:textId="77777777" w:rsidR="002D1963" w:rsidRDefault="002D1963" w:rsidP="00FE730E">
      <w:pPr>
        <w:pStyle w:val="ListParagraph"/>
        <w:autoSpaceDE w:val="0"/>
        <w:autoSpaceDN w:val="0"/>
        <w:ind w:left="0"/>
        <w:jc w:val="left"/>
        <w:rPr>
          <w:rFonts w:ascii="Arial" w:hAnsi="Arial" w:cs="Arial"/>
          <w:b/>
          <w:sz w:val="32"/>
          <w:szCs w:val="32"/>
        </w:rPr>
      </w:pPr>
    </w:p>
    <w:p w14:paraId="5C6C729A" w14:textId="77777777" w:rsidR="00922C58" w:rsidRDefault="00922C58" w:rsidP="00FE730E">
      <w:pPr>
        <w:pStyle w:val="ListParagraph"/>
        <w:autoSpaceDE w:val="0"/>
        <w:autoSpaceDN w:val="0"/>
        <w:ind w:left="0"/>
        <w:jc w:val="left"/>
        <w:rPr>
          <w:rFonts w:ascii="Arial" w:hAnsi="Arial" w:cs="Arial"/>
          <w:b/>
          <w:sz w:val="32"/>
          <w:szCs w:val="32"/>
        </w:rPr>
      </w:pPr>
    </w:p>
    <w:p w14:paraId="27E7ED51" w14:textId="55AD6374" w:rsidR="002D1963" w:rsidRPr="00C43340" w:rsidRDefault="008476D1" w:rsidP="002D1963">
      <w:pPr>
        <w:jc w:val="center"/>
        <w:rPr>
          <w:rFonts w:ascii="Roboto Slab" w:hAnsi="Roboto Slab"/>
          <w:b/>
          <w:sz w:val="56"/>
        </w:rPr>
      </w:pPr>
      <w:r>
        <w:rPr>
          <w:rFonts w:ascii="Roboto Slab" w:hAnsi="Roboto Slab"/>
          <w:b/>
          <w:sz w:val="56"/>
        </w:rPr>
        <w:t>Communications Coordinator</w:t>
      </w:r>
    </w:p>
    <w:p w14:paraId="0787FA65" w14:textId="448E0F1B" w:rsidR="002D1963" w:rsidRPr="005D5229" w:rsidRDefault="002D1963" w:rsidP="002D1963">
      <w:pPr>
        <w:jc w:val="center"/>
        <w:rPr>
          <w:rFonts w:ascii="Roboto Slab" w:hAnsi="Roboto Slab"/>
          <w:b/>
          <w:color w:val="7F7F7F"/>
          <w:sz w:val="44"/>
        </w:rPr>
      </w:pPr>
      <w:r w:rsidRPr="005D5229">
        <w:rPr>
          <w:rFonts w:ascii="Roboto Slab" w:hAnsi="Roboto Slab"/>
          <w:b/>
          <w:color w:val="7F7F7F"/>
          <w:sz w:val="44"/>
        </w:rPr>
        <w:t>Fixed term contract (</w:t>
      </w:r>
      <w:r w:rsidR="008476D1">
        <w:rPr>
          <w:rFonts w:ascii="Roboto Slab" w:hAnsi="Roboto Slab"/>
          <w:b/>
          <w:color w:val="7F7F7F"/>
          <w:sz w:val="44"/>
        </w:rPr>
        <w:t>part</w:t>
      </w:r>
      <w:r w:rsidRPr="005D5229">
        <w:rPr>
          <w:rFonts w:ascii="Roboto Slab" w:hAnsi="Roboto Slab"/>
          <w:b/>
          <w:color w:val="7F7F7F"/>
          <w:sz w:val="44"/>
        </w:rPr>
        <w:t xml:space="preserve"> time)</w:t>
      </w:r>
    </w:p>
    <w:p w14:paraId="069DB07D" w14:textId="77777777" w:rsidR="009114AF" w:rsidRPr="002D1963" w:rsidRDefault="009114AF" w:rsidP="00FE730E">
      <w:pPr>
        <w:pStyle w:val="ListParagraph"/>
        <w:autoSpaceDE w:val="0"/>
        <w:autoSpaceDN w:val="0"/>
        <w:ind w:left="0"/>
        <w:jc w:val="left"/>
        <w:rPr>
          <w:rFonts w:ascii="Arial" w:hAnsi="Arial" w:cs="Arial"/>
          <w:b/>
        </w:rPr>
      </w:pPr>
    </w:p>
    <w:p w14:paraId="6A885CEF" w14:textId="77777777" w:rsidR="009114AF" w:rsidRPr="002D1963" w:rsidRDefault="009114AF" w:rsidP="002D1963">
      <w:pPr>
        <w:pStyle w:val="ListParagraph"/>
        <w:shd w:val="clear" w:color="auto" w:fill="BFBFBF" w:themeFill="background1" w:themeFillShade="BF"/>
        <w:tabs>
          <w:tab w:val="left" w:pos="1985"/>
        </w:tabs>
        <w:autoSpaceDE w:val="0"/>
        <w:autoSpaceDN w:val="0"/>
        <w:ind w:left="0"/>
        <w:jc w:val="left"/>
        <w:rPr>
          <w:rFonts w:ascii="Arial" w:hAnsi="Arial" w:cs="Arial"/>
          <w:b/>
        </w:rPr>
      </w:pPr>
    </w:p>
    <w:p w14:paraId="0C623F81" w14:textId="3F9C4249" w:rsidR="009114AF" w:rsidRPr="002D1963" w:rsidRDefault="009114AF" w:rsidP="002D1963">
      <w:pPr>
        <w:pStyle w:val="ListParagraph"/>
        <w:shd w:val="clear" w:color="auto" w:fill="BFBFBF" w:themeFill="background1" w:themeFillShade="BF"/>
        <w:tabs>
          <w:tab w:val="left" w:pos="1985"/>
        </w:tabs>
        <w:autoSpaceDE w:val="0"/>
        <w:autoSpaceDN w:val="0"/>
        <w:ind w:left="0"/>
        <w:jc w:val="left"/>
        <w:rPr>
          <w:rFonts w:ascii="Arial" w:hAnsi="Arial" w:cs="Arial"/>
        </w:rPr>
      </w:pPr>
      <w:r w:rsidRPr="002D1963">
        <w:rPr>
          <w:rFonts w:ascii="Arial" w:hAnsi="Arial" w:cs="Arial"/>
          <w:b/>
        </w:rPr>
        <w:t>Status:</w:t>
      </w:r>
      <w:r w:rsidRPr="002D1963">
        <w:rPr>
          <w:rFonts w:ascii="Arial" w:hAnsi="Arial" w:cs="Arial"/>
          <w:b/>
        </w:rPr>
        <w:tab/>
      </w:r>
      <w:r w:rsidR="00240DB2">
        <w:rPr>
          <w:rFonts w:ascii="Arial" w:hAnsi="Arial" w:cs="Arial"/>
        </w:rPr>
        <w:t>Part time</w:t>
      </w:r>
      <w:r w:rsidR="002D1963">
        <w:rPr>
          <w:rFonts w:ascii="Arial" w:hAnsi="Arial" w:cs="Arial"/>
        </w:rPr>
        <w:t>, fixed term (</w:t>
      </w:r>
      <w:r w:rsidR="00795628">
        <w:rPr>
          <w:rFonts w:ascii="Arial" w:hAnsi="Arial" w:cs="Arial"/>
        </w:rPr>
        <w:t>12</w:t>
      </w:r>
      <w:r w:rsidR="001F600D">
        <w:rPr>
          <w:rFonts w:ascii="Arial" w:hAnsi="Arial" w:cs="Arial"/>
        </w:rPr>
        <w:t xml:space="preserve"> months</w:t>
      </w:r>
      <w:r w:rsidR="002D1963">
        <w:rPr>
          <w:rFonts w:ascii="Arial" w:hAnsi="Arial" w:cs="Arial"/>
        </w:rPr>
        <w:t>)</w:t>
      </w:r>
    </w:p>
    <w:p w14:paraId="302AE2F3" w14:textId="08959489" w:rsidR="009114AF" w:rsidRPr="002D1963" w:rsidRDefault="009114AF" w:rsidP="002D1963">
      <w:pPr>
        <w:pStyle w:val="ListParagraph"/>
        <w:shd w:val="clear" w:color="auto" w:fill="BFBFBF" w:themeFill="background1" w:themeFillShade="BF"/>
        <w:tabs>
          <w:tab w:val="left" w:pos="1985"/>
        </w:tabs>
        <w:autoSpaceDE w:val="0"/>
        <w:autoSpaceDN w:val="0"/>
        <w:ind w:left="0"/>
        <w:jc w:val="left"/>
        <w:rPr>
          <w:rFonts w:ascii="Arial" w:hAnsi="Arial" w:cs="Arial"/>
          <w:b/>
        </w:rPr>
      </w:pPr>
      <w:r w:rsidRPr="002D1963">
        <w:rPr>
          <w:rFonts w:ascii="Arial" w:hAnsi="Arial" w:cs="Arial"/>
          <w:b/>
        </w:rPr>
        <w:t>Hours per week:</w:t>
      </w:r>
      <w:r w:rsidRPr="002D1963">
        <w:rPr>
          <w:rFonts w:ascii="Arial" w:hAnsi="Arial" w:cs="Arial"/>
          <w:b/>
        </w:rPr>
        <w:tab/>
      </w:r>
      <w:r w:rsidR="001F600D">
        <w:rPr>
          <w:rFonts w:ascii="Arial" w:hAnsi="Arial" w:cs="Arial"/>
        </w:rPr>
        <w:t>30</w:t>
      </w:r>
      <w:r w:rsidR="00C31F03">
        <w:rPr>
          <w:rFonts w:ascii="Arial" w:hAnsi="Arial" w:cs="Arial"/>
        </w:rPr>
        <w:t xml:space="preserve"> hours per week (negotiable)</w:t>
      </w:r>
    </w:p>
    <w:p w14:paraId="785148C2" w14:textId="22DE0D23" w:rsidR="009114AF" w:rsidRPr="002D1963" w:rsidRDefault="009114AF" w:rsidP="002D1963">
      <w:pPr>
        <w:pStyle w:val="ListParagraph"/>
        <w:shd w:val="clear" w:color="auto" w:fill="BFBFBF" w:themeFill="background1" w:themeFillShade="BF"/>
        <w:tabs>
          <w:tab w:val="left" w:pos="1985"/>
        </w:tabs>
        <w:autoSpaceDE w:val="0"/>
        <w:autoSpaceDN w:val="0"/>
        <w:ind w:left="1980" w:hanging="1980"/>
        <w:jc w:val="left"/>
        <w:rPr>
          <w:rFonts w:ascii="Arial" w:hAnsi="Arial" w:cs="Arial"/>
        </w:rPr>
      </w:pPr>
      <w:r w:rsidRPr="002D1963">
        <w:rPr>
          <w:rFonts w:ascii="Arial" w:hAnsi="Arial" w:cs="Arial"/>
          <w:b/>
        </w:rPr>
        <w:t>Award coverage:</w:t>
      </w:r>
      <w:r w:rsidRPr="002D1963">
        <w:rPr>
          <w:rFonts w:ascii="Arial" w:hAnsi="Arial" w:cs="Arial"/>
          <w:b/>
        </w:rPr>
        <w:tab/>
      </w:r>
      <w:r w:rsidRPr="002D1963">
        <w:rPr>
          <w:rFonts w:ascii="Arial" w:hAnsi="Arial" w:cs="Arial"/>
        </w:rPr>
        <w:t xml:space="preserve">Level </w:t>
      </w:r>
      <w:r w:rsidR="008476D1">
        <w:rPr>
          <w:rFonts w:ascii="Arial" w:hAnsi="Arial" w:cs="Arial"/>
        </w:rPr>
        <w:t>5</w:t>
      </w:r>
      <w:r w:rsidRPr="002D1963">
        <w:rPr>
          <w:rFonts w:ascii="Arial" w:hAnsi="Arial" w:cs="Arial"/>
        </w:rPr>
        <w:t xml:space="preserve"> of the Social, Community, Home Care and Disability Services Award 2010 (Modern Award)</w:t>
      </w:r>
    </w:p>
    <w:p w14:paraId="61613B6D" w14:textId="4F3867FF" w:rsidR="009114AF" w:rsidRPr="002D1963" w:rsidRDefault="009114AF" w:rsidP="002D1963">
      <w:pPr>
        <w:pStyle w:val="ListParagraph"/>
        <w:shd w:val="clear" w:color="auto" w:fill="BFBFBF" w:themeFill="background1" w:themeFillShade="BF"/>
        <w:tabs>
          <w:tab w:val="left" w:pos="1985"/>
        </w:tabs>
        <w:autoSpaceDE w:val="0"/>
        <w:autoSpaceDN w:val="0"/>
        <w:ind w:left="1985" w:hanging="1985"/>
        <w:jc w:val="left"/>
        <w:rPr>
          <w:rFonts w:ascii="Arial" w:hAnsi="Arial" w:cs="Arial"/>
          <w:b/>
        </w:rPr>
      </w:pPr>
      <w:r w:rsidRPr="002D1963">
        <w:rPr>
          <w:rFonts w:ascii="Arial" w:hAnsi="Arial" w:cs="Arial"/>
          <w:b/>
        </w:rPr>
        <w:t>Salary:</w:t>
      </w:r>
      <w:r w:rsidRPr="002D1963">
        <w:rPr>
          <w:rFonts w:ascii="Arial" w:hAnsi="Arial" w:cs="Arial"/>
          <w:b/>
        </w:rPr>
        <w:tab/>
      </w:r>
      <w:r w:rsidRPr="002D1963">
        <w:rPr>
          <w:rFonts w:ascii="Arial" w:hAnsi="Arial" w:cs="Arial"/>
        </w:rPr>
        <w:t>Above Award, (</w:t>
      </w:r>
      <w:r w:rsidR="00FE730E" w:rsidRPr="002D1963">
        <w:rPr>
          <w:rFonts w:ascii="Arial" w:hAnsi="Arial" w:cs="Arial"/>
        </w:rPr>
        <w:t>linked to Queensland Trans</w:t>
      </w:r>
      <w:r w:rsidR="007260A7" w:rsidRPr="002D1963">
        <w:rPr>
          <w:rFonts w:ascii="Arial" w:hAnsi="Arial" w:cs="Arial"/>
        </w:rPr>
        <w:t xml:space="preserve">itional Pay Equity Order </w:t>
      </w:r>
      <w:r w:rsidR="00485394">
        <w:rPr>
          <w:rFonts w:ascii="Arial" w:hAnsi="Arial" w:cs="Arial"/>
        </w:rPr>
        <w:t>[</w:t>
      </w:r>
      <w:r w:rsidR="00FE730E" w:rsidRPr="002D1963">
        <w:rPr>
          <w:rFonts w:ascii="Arial" w:hAnsi="Arial" w:cs="Arial"/>
        </w:rPr>
        <w:t xml:space="preserve">incorporating the </w:t>
      </w:r>
      <w:r w:rsidR="00485394">
        <w:rPr>
          <w:rFonts w:ascii="Arial" w:hAnsi="Arial" w:cs="Arial"/>
        </w:rPr>
        <w:t xml:space="preserve">QLD Regulation </w:t>
      </w:r>
      <w:r w:rsidR="00240DB2">
        <w:rPr>
          <w:rFonts w:ascii="Arial" w:hAnsi="Arial" w:cs="Arial"/>
        </w:rPr>
        <w:t>&amp;</w:t>
      </w:r>
      <w:r w:rsidR="00485394">
        <w:rPr>
          <w:rFonts w:ascii="Arial" w:hAnsi="Arial" w:cs="Arial"/>
        </w:rPr>
        <w:t xml:space="preserve"> DIV 2B QCSCA]</w:t>
      </w:r>
      <w:r w:rsidRPr="002D1963">
        <w:rPr>
          <w:rFonts w:ascii="Arial" w:hAnsi="Arial" w:cs="Arial"/>
        </w:rPr>
        <w:t>)</w:t>
      </w:r>
      <w:r w:rsidR="002D1963" w:rsidRPr="002D1963">
        <w:rPr>
          <w:rFonts w:ascii="Arial" w:hAnsi="Arial" w:cs="Arial"/>
        </w:rPr>
        <w:t xml:space="preserve">: </w:t>
      </w:r>
      <w:r w:rsidR="002D1963" w:rsidRPr="002D1963">
        <w:rPr>
          <w:rFonts w:ascii="Arial" w:hAnsi="Arial" w:cs="Arial"/>
          <w:b/>
        </w:rPr>
        <w:t>$</w:t>
      </w:r>
      <w:r w:rsidR="00A44F64">
        <w:rPr>
          <w:rFonts w:ascii="Arial" w:hAnsi="Arial" w:cs="Arial"/>
          <w:b/>
        </w:rPr>
        <w:t>81,910.40</w:t>
      </w:r>
      <w:r w:rsidR="008476D1">
        <w:rPr>
          <w:rFonts w:ascii="Arial" w:hAnsi="Arial" w:cs="Arial"/>
          <w:b/>
        </w:rPr>
        <w:t xml:space="preserve"> pro rata</w:t>
      </w:r>
    </w:p>
    <w:p w14:paraId="6A31B5AA" w14:textId="4820A801" w:rsidR="009114AF" w:rsidRPr="002D1963" w:rsidRDefault="009114AF" w:rsidP="002D1963">
      <w:pPr>
        <w:pStyle w:val="ListParagraph"/>
        <w:shd w:val="clear" w:color="auto" w:fill="BFBFBF" w:themeFill="background1" w:themeFillShade="BF"/>
        <w:tabs>
          <w:tab w:val="left" w:pos="1985"/>
        </w:tabs>
        <w:autoSpaceDE w:val="0"/>
        <w:autoSpaceDN w:val="0"/>
        <w:ind w:left="0"/>
        <w:jc w:val="left"/>
        <w:rPr>
          <w:rFonts w:ascii="Arial" w:hAnsi="Arial" w:cs="Arial"/>
        </w:rPr>
      </w:pPr>
      <w:r w:rsidRPr="002D1963">
        <w:rPr>
          <w:rFonts w:ascii="Arial" w:hAnsi="Arial" w:cs="Arial"/>
          <w:b/>
        </w:rPr>
        <w:t>Accountable to:</w:t>
      </w:r>
      <w:r w:rsidRPr="002D1963">
        <w:rPr>
          <w:rFonts w:ascii="Arial" w:hAnsi="Arial" w:cs="Arial"/>
          <w:b/>
        </w:rPr>
        <w:tab/>
      </w:r>
      <w:r w:rsidR="008476D1">
        <w:rPr>
          <w:rFonts w:ascii="Arial" w:hAnsi="Arial" w:cs="Arial"/>
        </w:rPr>
        <w:t>Director</w:t>
      </w:r>
    </w:p>
    <w:p w14:paraId="10131846" w14:textId="444F4AE2" w:rsidR="009114AF" w:rsidRDefault="009114AF" w:rsidP="002D1963">
      <w:pPr>
        <w:pStyle w:val="ListParagraph"/>
        <w:shd w:val="clear" w:color="auto" w:fill="BFBFBF" w:themeFill="background1" w:themeFillShade="BF"/>
        <w:tabs>
          <w:tab w:val="left" w:pos="1985"/>
        </w:tabs>
        <w:autoSpaceDE w:val="0"/>
        <w:autoSpaceDN w:val="0"/>
        <w:ind w:left="0"/>
        <w:jc w:val="left"/>
        <w:rPr>
          <w:rFonts w:ascii="Arial" w:hAnsi="Arial" w:cs="Arial"/>
        </w:rPr>
      </w:pPr>
      <w:r w:rsidRPr="002D1963">
        <w:rPr>
          <w:rFonts w:ascii="Arial" w:hAnsi="Arial" w:cs="Arial"/>
          <w:b/>
        </w:rPr>
        <w:t>Date Reviewed:</w:t>
      </w:r>
      <w:r w:rsidRPr="002D1963">
        <w:rPr>
          <w:rFonts w:ascii="Arial" w:hAnsi="Arial" w:cs="Arial"/>
          <w:b/>
        </w:rPr>
        <w:tab/>
      </w:r>
      <w:r w:rsidR="005B0413">
        <w:rPr>
          <w:rFonts w:ascii="Arial" w:hAnsi="Arial" w:cs="Arial"/>
        </w:rPr>
        <w:t>May 2020</w:t>
      </w:r>
    </w:p>
    <w:p w14:paraId="4796DCEB" w14:textId="77777777" w:rsidR="002D1963" w:rsidRPr="002D1963" w:rsidRDefault="002D1963" w:rsidP="002D1963">
      <w:pPr>
        <w:pStyle w:val="ListParagraph"/>
        <w:shd w:val="clear" w:color="auto" w:fill="BFBFBF" w:themeFill="background1" w:themeFillShade="BF"/>
        <w:tabs>
          <w:tab w:val="left" w:pos="1985"/>
        </w:tabs>
        <w:autoSpaceDE w:val="0"/>
        <w:autoSpaceDN w:val="0"/>
        <w:ind w:left="0"/>
        <w:jc w:val="left"/>
        <w:rPr>
          <w:rFonts w:ascii="Arial" w:hAnsi="Arial" w:cs="Arial"/>
        </w:rPr>
      </w:pPr>
    </w:p>
    <w:p w14:paraId="01A5F2A6" w14:textId="77777777" w:rsidR="009114AF" w:rsidRPr="002D1963" w:rsidRDefault="009114AF" w:rsidP="00FE730E">
      <w:pPr>
        <w:pStyle w:val="ListParagraph"/>
        <w:autoSpaceDE w:val="0"/>
        <w:autoSpaceDN w:val="0"/>
        <w:ind w:left="0"/>
        <w:jc w:val="left"/>
        <w:rPr>
          <w:rFonts w:ascii="Arial" w:hAnsi="Arial" w:cs="Arial"/>
        </w:rPr>
      </w:pPr>
    </w:p>
    <w:p w14:paraId="565A8486" w14:textId="77777777" w:rsidR="009114AF" w:rsidRPr="002D1963" w:rsidRDefault="002D1963" w:rsidP="00FE730E">
      <w:pPr>
        <w:pBdr>
          <w:bottom w:val="single" w:sz="4" w:space="1" w:color="auto"/>
        </w:pBdr>
        <w:spacing w:line="312" w:lineRule="atLeast"/>
        <w:rPr>
          <w:rFonts w:ascii="Roboto Slab" w:hAnsi="Roboto Slab" w:cs="Arial"/>
          <w:b/>
          <w:sz w:val="36"/>
          <w:szCs w:val="36"/>
        </w:rPr>
      </w:pPr>
      <w:r w:rsidRPr="002D1963">
        <w:rPr>
          <w:rFonts w:ascii="Roboto Slab" w:hAnsi="Roboto Slab" w:cs="Arial"/>
          <w:b/>
          <w:sz w:val="36"/>
          <w:szCs w:val="36"/>
        </w:rPr>
        <w:t>About us</w:t>
      </w:r>
    </w:p>
    <w:p w14:paraId="699AE7B0" w14:textId="77777777" w:rsidR="009114AF" w:rsidRPr="002D1963" w:rsidRDefault="009114AF" w:rsidP="00FE730E">
      <w:pPr>
        <w:spacing w:line="312" w:lineRule="atLeast"/>
        <w:rPr>
          <w:rFonts w:cs="Arial"/>
        </w:rPr>
      </w:pPr>
    </w:p>
    <w:p w14:paraId="76B73C87" w14:textId="7789DF5D" w:rsidR="009114AF" w:rsidRPr="002D1963" w:rsidRDefault="009114AF" w:rsidP="008476D1">
      <w:pPr>
        <w:rPr>
          <w:rFonts w:cs="Arial"/>
        </w:rPr>
      </w:pPr>
      <w:r w:rsidRPr="002D1963">
        <w:rPr>
          <w:rFonts w:cs="Arial"/>
        </w:rPr>
        <w:t>Queensland</w:t>
      </w:r>
      <w:r w:rsidR="002D1963">
        <w:rPr>
          <w:rFonts w:cs="Arial"/>
        </w:rPr>
        <w:t>’s</w:t>
      </w:r>
      <w:r w:rsidRPr="002D1963">
        <w:rPr>
          <w:rFonts w:cs="Arial"/>
        </w:rPr>
        <w:t xml:space="preserve"> </w:t>
      </w:r>
      <w:r w:rsidR="00FE730E" w:rsidRPr="002D1963">
        <w:rPr>
          <w:rFonts w:cs="Arial"/>
        </w:rPr>
        <w:t>c</w:t>
      </w:r>
      <w:r w:rsidR="00C61D6D" w:rsidRPr="002D1963">
        <w:rPr>
          <w:rFonts w:cs="Arial"/>
        </w:rPr>
        <w:t xml:space="preserve">ommunity </w:t>
      </w:r>
      <w:r w:rsidR="00FE730E" w:rsidRPr="002D1963">
        <w:rPr>
          <w:rFonts w:cs="Arial"/>
        </w:rPr>
        <w:t>l</w:t>
      </w:r>
      <w:r w:rsidR="00C61D6D" w:rsidRPr="002D1963">
        <w:rPr>
          <w:rFonts w:cs="Arial"/>
        </w:rPr>
        <w:t xml:space="preserve">egal </w:t>
      </w:r>
      <w:r w:rsidR="00FE730E" w:rsidRPr="002D1963">
        <w:rPr>
          <w:rFonts w:cs="Arial"/>
        </w:rPr>
        <w:t>c</w:t>
      </w:r>
      <w:r w:rsidR="00C61D6D" w:rsidRPr="002D1963">
        <w:rPr>
          <w:rFonts w:cs="Arial"/>
        </w:rPr>
        <w:t>entres</w:t>
      </w:r>
      <w:r w:rsidRPr="002D1963">
        <w:rPr>
          <w:rFonts w:cs="Arial"/>
        </w:rPr>
        <w:t xml:space="preserve"> provide a diverse range of free legal advice, law reform advocacy</w:t>
      </w:r>
      <w:r w:rsidR="00A9205B">
        <w:rPr>
          <w:rFonts w:cs="Arial"/>
        </w:rPr>
        <w:t>, community education</w:t>
      </w:r>
      <w:r w:rsidRPr="002D1963">
        <w:rPr>
          <w:rFonts w:cs="Arial"/>
        </w:rPr>
        <w:t xml:space="preserve"> and casework services to tens of thousands of disadvantaged Queenslanders each </w:t>
      </w:r>
      <w:proofErr w:type="gramStart"/>
      <w:r w:rsidRPr="002D1963">
        <w:rPr>
          <w:rFonts w:cs="Arial"/>
        </w:rPr>
        <w:t>year, and</w:t>
      </w:r>
      <w:proofErr w:type="gramEnd"/>
      <w:r w:rsidRPr="002D1963">
        <w:rPr>
          <w:rFonts w:cs="Arial"/>
        </w:rPr>
        <w:t xml:space="preserve"> are an important component of Queensland’s legal and social infrastructure.</w:t>
      </w:r>
    </w:p>
    <w:p w14:paraId="6E99EEF7" w14:textId="77777777" w:rsidR="009114AF" w:rsidRPr="002D1963" w:rsidRDefault="009114AF" w:rsidP="00FE730E">
      <w:pPr>
        <w:spacing w:line="312" w:lineRule="atLeast"/>
        <w:rPr>
          <w:rFonts w:cs="Arial"/>
        </w:rPr>
      </w:pPr>
      <w:r w:rsidRPr="002D1963">
        <w:rPr>
          <w:rFonts w:cs="Arial"/>
        </w:rPr>
        <w:t xml:space="preserve"> </w:t>
      </w:r>
    </w:p>
    <w:p w14:paraId="2271778A" w14:textId="77777777" w:rsidR="002D1963" w:rsidRPr="002D1963" w:rsidRDefault="002D1963" w:rsidP="002D1963">
      <w:pPr>
        <w:pBdr>
          <w:bottom w:val="single" w:sz="4" w:space="1" w:color="auto"/>
        </w:pBdr>
        <w:rPr>
          <w:rFonts w:cs="Arial"/>
        </w:rPr>
      </w:pPr>
      <w:r w:rsidRPr="002D1963">
        <w:rPr>
          <w:rFonts w:cs="Arial"/>
        </w:rPr>
        <w:t>We are the peak body for Queensland’s community legal centres, and we work with those centres towards a fair and just Queensland.</w:t>
      </w:r>
    </w:p>
    <w:p w14:paraId="76039BB5" w14:textId="77777777" w:rsidR="002D1963" w:rsidRPr="002D1963" w:rsidRDefault="002D1963" w:rsidP="002D1963">
      <w:pPr>
        <w:pBdr>
          <w:bottom w:val="single" w:sz="4" w:space="1" w:color="auto"/>
        </w:pBdr>
        <w:rPr>
          <w:rFonts w:cs="Arial"/>
        </w:rPr>
      </w:pPr>
    </w:p>
    <w:p w14:paraId="03795FE6" w14:textId="77777777" w:rsidR="009114AF" w:rsidRDefault="002D1963" w:rsidP="008476D1">
      <w:pPr>
        <w:pBdr>
          <w:bottom w:val="single" w:sz="4" w:space="1" w:color="auto"/>
        </w:pBdr>
        <w:rPr>
          <w:rFonts w:cs="Arial"/>
        </w:rPr>
      </w:pPr>
      <w:r w:rsidRPr="002D1963">
        <w:rPr>
          <w:rFonts w:cs="Arial"/>
        </w:rPr>
        <w:t>We help community legal centres so they can provide effective, high quality services to their communities. We help the network of community legal centres keep informed, united and relevant. We help disadvantaged and vulnerable people in the community to understand their legal and human rights, access legal help, and be heard and respected.</w:t>
      </w:r>
    </w:p>
    <w:p w14:paraId="6260B8D1" w14:textId="77777777" w:rsidR="002D1963" w:rsidRDefault="002D1963" w:rsidP="002D1963">
      <w:pPr>
        <w:pBdr>
          <w:bottom w:val="single" w:sz="4" w:space="1" w:color="auto"/>
        </w:pBdr>
        <w:rPr>
          <w:rFonts w:cs="Arial"/>
        </w:rPr>
      </w:pPr>
    </w:p>
    <w:p w14:paraId="339F27F5" w14:textId="77777777" w:rsidR="002D1963" w:rsidRPr="002D1963" w:rsidRDefault="002D1963" w:rsidP="002D1963">
      <w:pPr>
        <w:pBdr>
          <w:bottom w:val="single" w:sz="4" w:space="1" w:color="auto"/>
        </w:pBdr>
        <w:rPr>
          <w:rFonts w:cs="Arial"/>
        </w:rPr>
      </w:pPr>
      <w:r>
        <w:rPr>
          <w:rFonts w:cs="Arial"/>
        </w:rPr>
        <w:t xml:space="preserve">Find out more about us at </w:t>
      </w:r>
      <w:hyperlink r:id="rId11" w:history="1">
        <w:r w:rsidRPr="005525F3">
          <w:rPr>
            <w:rStyle w:val="Hyperlink"/>
            <w:rFonts w:cs="Arial"/>
          </w:rPr>
          <w:t>www.communitylegalqld.org.au</w:t>
        </w:r>
      </w:hyperlink>
      <w:r>
        <w:rPr>
          <w:rFonts w:cs="Arial"/>
        </w:rPr>
        <w:t xml:space="preserve">. </w:t>
      </w:r>
    </w:p>
    <w:p w14:paraId="7BCCA968" w14:textId="77777777" w:rsidR="002D1963" w:rsidRPr="002D1963" w:rsidRDefault="002D1963" w:rsidP="002D1963">
      <w:pPr>
        <w:pBdr>
          <w:bottom w:val="single" w:sz="4" w:space="1" w:color="auto"/>
        </w:pBdr>
        <w:rPr>
          <w:rFonts w:cs="Arial"/>
          <w:b/>
        </w:rPr>
      </w:pPr>
    </w:p>
    <w:p w14:paraId="758BFEF4" w14:textId="77777777" w:rsidR="009114AF" w:rsidRPr="002D1963" w:rsidRDefault="002D1963" w:rsidP="00FE730E">
      <w:pPr>
        <w:pBdr>
          <w:bottom w:val="single" w:sz="4" w:space="1" w:color="auto"/>
        </w:pBdr>
        <w:rPr>
          <w:rFonts w:ascii="Roboto Slab" w:hAnsi="Roboto Slab" w:cs="Arial"/>
          <w:b/>
          <w:sz w:val="36"/>
          <w:szCs w:val="36"/>
        </w:rPr>
      </w:pPr>
      <w:r w:rsidRPr="002D1963">
        <w:rPr>
          <w:rFonts w:ascii="Roboto Slab" w:hAnsi="Roboto Slab" w:cs="Arial"/>
          <w:b/>
          <w:sz w:val="36"/>
          <w:szCs w:val="36"/>
        </w:rPr>
        <w:t>About the role</w:t>
      </w:r>
    </w:p>
    <w:p w14:paraId="16C0C05E" w14:textId="77777777" w:rsidR="009114AF" w:rsidRPr="002D1963" w:rsidRDefault="009114AF" w:rsidP="00FE730E">
      <w:pPr>
        <w:rPr>
          <w:rFonts w:cs="Arial"/>
          <w:b/>
        </w:rPr>
      </w:pPr>
    </w:p>
    <w:p w14:paraId="4FE51BEB" w14:textId="660FE221" w:rsidR="008476D1" w:rsidRDefault="008476D1" w:rsidP="002D1963">
      <w:pPr>
        <w:rPr>
          <w:rFonts w:cs="Arial"/>
        </w:rPr>
      </w:pPr>
      <w:r>
        <w:rPr>
          <w:rFonts w:cs="Arial"/>
        </w:rPr>
        <w:t xml:space="preserve">As part of a small, </w:t>
      </w:r>
      <w:proofErr w:type="gramStart"/>
      <w:r>
        <w:rPr>
          <w:rFonts w:cs="Arial"/>
        </w:rPr>
        <w:t>focussed</w:t>
      </w:r>
      <w:proofErr w:type="gramEnd"/>
      <w:r>
        <w:rPr>
          <w:rFonts w:cs="Arial"/>
        </w:rPr>
        <w:t xml:space="preserve"> and effective team, you will increase </w:t>
      </w:r>
      <w:r w:rsidRPr="008476D1">
        <w:rPr>
          <w:rFonts w:cs="Arial"/>
        </w:rPr>
        <w:t xml:space="preserve">the profile and understanding of the work of </w:t>
      </w:r>
      <w:r>
        <w:rPr>
          <w:rFonts w:cs="Arial"/>
        </w:rPr>
        <w:t xml:space="preserve">our organisation </w:t>
      </w:r>
      <w:r w:rsidRPr="008476D1">
        <w:rPr>
          <w:rFonts w:cs="Arial"/>
        </w:rPr>
        <w:t>and Queensland’s community legal centres.</w:t>
      </w:r>
    </w:p>
    <w:p w14:paraId="2699BE7C" w14:textId="77777777" w:rsidR="008476D1" w:rsidRDefault="008476D1" w:rsidP="002D1963">
      <w:pPr>
        <w:rPr>
          <w:rFonts w:cs="Arial"/>
        </w:rPr>
      </w:pPr>
    </w:p>
    <w:p w14:paraId="5A817D23" w14:textId="4E31DD7C" w:rsidR="002D1963" w:rsidRPr="00C31F03" w:rsidRDefault="008476D1" w:rsidP="002D1963">
      <w:pPr>
        <w:rPr>
          <w:rFonts w:cs="Arial"/>
        </w:rPr>
      </w:pPr>
      <w:r w:rsidRPr="00C31F03">
        <w:rPr>
          <w:rFonts w:cs="Arial"/>
        </w:rPr>
        <w:t xml:space="preserve">Our current communications </w:t>
      </w:r>
      <w:r w:rsidR="00C31F03">
        <w:rPr>
          <w:rFonts w:cs="Arial"/>
        </w:rPr>
        <w:t>manager</w:t>
      </w:r>
      <w:r w:rsidRPr="00C31F03">
        <w:rPr>
          <w:rFonts w:cs="Arial"/>
        </w:rPr>
        <w:t xml:space="preserve"> is taking extended leave to take up professional opportunities outside our sector/organisation, so </w:t>
      </w:r>
      <w:proofErr w:type="gramStart"/>
      <w:r w:rsidRPr="00C31F03">
        <w:rPr>
          <w:rFonts w:cs="Arial"/>
        </w:rPr>
        <w:t>we’re</w:t>
      </w:r>
      <w:proofErr w:type="gramEnd"/>
      <w:r w:rsidRPr="00C31F03">
        <w:rPr>
          <w:rFonts w:cs="Arial"/>
        </w:rPr>
        <w:t xml:space="preserve"> looking for someone to build on our existing communications strategies and activities. Currently, these include:</w:t>
      </w:r>
    </w:p>
    <w:p w14:paraId="7EF16671" w14:textId="77777777" w:rsidR="00922C58" w:rsidRDefault="00922C58">
      <w:pPr>
        <w:rPr>
          <w:rFonts w:eastAsia="Times New Roman" w:cs="Arial"/>
          <w:color w:val="auto"/>
          <w:lang w:val="en-GB"/>
        </w:rPr>
      </w:pPr>
      <w:r>
        <w:rPr>
          <w:rFonts w:cs="Arial"/>
        </w:rPr>
        <w:br w:type="page"/>
      </w:r>
    </w:p>
    <w:p w14:paraId="1A897AAB" w14:textId="799F1C7E" w:rsidR="008476D1" w:rsidRPr="00C31F03" w:rsidRDefault="008476D1" w:rsidP="00C31F03">
      <w:pPr>
        <w:pStyle w:val="ListParagraph"/>
        <w:numPr>
          <w:ilvl w:val="0"/>
          <w:numId w:val="5"/>
        </w:numPr>
        <w:jc w:val="left"/>
        <w:rPr>
          <w:rFonts w:ascii="Arial" w:hAnsi="Arial" w:cs="Arial"/>
          <w:sz w:val="24"/>
          <w:szCs w:val="24"/>
        </w:rPr>
      </w:pPr>
      <w:r w:rsidRPr="00C31F03">
        <w:rPr>
          <w:rFonts w:ascii="Arial" w:hAnsi="Arial" w:cs="Arial"/>
          <w:sz w:val="24"/>
          <w:szCs w:val="24"/>
        </w:rPr>
        <w:lastRenderedPageBreak/>
        <w:t>coordinating our flagship events</w:t>
      </w:r>
      <w:r w:rsidR="005B0413">
        <w:rPr>
          <w:rFonts w:ascii="Arial" w:hAnsi="Arial" w:cs="Arial"/>
          <w:sz w:val="24"/>
          <w:szCs w:val="24"/>
        </w:rPr>
        <w:t xml:space="preserve"> such as</w:t>
      </w:r>
      <w:r w:rsidRPr="00C31F03">
        <w:rPr>
          <w:rFonts w:ascii="Arial" w:hAnsi="Arial" w:cs="Arial"/>
          <w:sz w:val="24"/>
          <w:szCs w:val="24"/>
        </w:rPr>
        <w:t xml:space="preserve"> conference</w:t>
      </w:r>
      <w:r w:rsidR="006268CB">
        <w:rPr>
          <w:rFonts w:ascii="Arial" w:hAnsi="Arial" w:cs="Arial"/>
          <w:sz w:val="24"/>
          <w:szCs w:val="24"/>
        </w:rPr>
        <w:t>s</w:t>
      </w:r>
      <w:r w:rsidRPr="00C31F03">
        <w:rPr>
          <w:rFonts w:ascii="Arial" w:hAnsi="Arial" w:cs="Arial"/>
          <w:sz w:val="24"/>
          <w:szCs w:val="24"/>
        </w:rPr>
        <w:t xml:space="preserve"> in </w:t>
      </w:r>
      <w:r w:rsidR="00AD17E2">
        <w:rPr>
          <w:rFonts w:ascii="Arial" w:hAnsi="Arial" w:cs="Arial"/>
          <w:sz w:val="24"/>
          <w:szCs w:val="24"/>
        </w:rPr>
        <w:t>November</w:t>
      </w:r>
      <w:r w:rsidRPr="00C31F03">
        <w:rPr>
          <w:rFonts w:ascii="Arial" w:hAnsi="Arial" w:cs="Arial"/>
          <w:sz w:val="24"/>
          <w:szCs w:val="24"/>
        </w:rPr>
        <w:t xml:space="preserve"> 20</w:t>
      </w:r>
      <w:r w:rsidR="00AD17E2">
        <w:rPr>
          <w:rFonts w:ascii="Arial" w:hAnsi="Arial" w:cs="Arial"/>
          <w:sz w:val="24"/>
          <w:szCs w:val="24"/>
        </w:rPr>
        <w:t>20</w:t>
      </w:r>
      <w:r w:rsidR="006268CB">
        <w:rPr>
          <w:rFonts w:ascii="Arial" w:hAnsi="Arial" w:cs="Arial"/>
          <w:sz w:val="24"/>
          <w:szCs w:val="24"/>
        </w:rPr>
        <w:t xml:space="preserve"> and May 2021</w:t>
      </w:r>
      <w:r w:rsidRPr="00C31F03">
        <w:rPr>
          <w:rFonts w:ascii="Arial" w:hAnsi="Arial" w:cs="Arial"/>
          <w:sz w:val="24"/>
          <w:szCs w:val="24"/>
        </w:rPr>
        <w:t>, and other events</w:t>
      </w:r>
      <w:r w:rsidR="00240DB2">
        <w:rPr>
          <w:rFonts w:ascii="Arial" w:hAnsi="Arial" w:cs="Arial"/>
          <w:sz w:val="24"/>
          <w:szCs w:val="24"/>
        </w:rPr>
        <w:t xml:space="preserve"> and advocacy activities</w:t>
      </w:r>
      <w:r w:rsidRPr="00C31F03">
        <w:rPr>
          <w:rFonts w:ascii="Arial" w:hAnsi="Arial" w:cs="Arial"/>
          <w:sz w:val="24"/>
          <w:szCs w:val="24"/>
        </w:rPr>
        <w:t xml:space="preserve"> in conjunction with other </w:t>
      </w:r>
      <w:proofErr w:type="gramStart"/>
      <w:r w:rsidRPr="00C31F03">
        <w:rPr>
          <w:rFonts w:ascii="Arial" w:hAnsi="Arial" w:cs="Arial"/>
          <w:sz w:val="24"/>
          <w:szCs w:val="24"/>
        </w:rPr>
        <w:t>staff;</w:t>
      </w:r>
      <w:proofErr w:type="gramEnd"/>
    </w:p>
    <w:p w14:paraId="20E566D7" w14:textId="6D6D359B" w:rsidR="008476D1" w:rsidRDefault="008476D1" w:rsidP="00C31F03">
      <w:pPr>
        <w:pStyle w:val="ListParagraph"/>
        <w:numPr>
          <w:ilvl w:val="0"/>
          <w:numId w:val="5"/>
        </w:numPr>
        <w:jc w:val="left"/>
        <w:rPr>
          <w:rFonts w:ascii="Arial" w:hAnsi="Arial" w:cs="Arial"/>
          <w:sz w:val="24"/>
          <w:szCs w:val="24"/>
        </w:rPr>
      </w:pPr>
      <w:r w:rsidRPr="00C31F03">
        <w:rPr>
          <w:rFonts w:ascii="Arial" w:hAnsi="Arial" w:cs="Arial"/>
          <w:sz w:val="24"/>
          <w:szCs w:val="24"/>
        </w:rPr>
        <w:t xml:space="preserve">promoting the work of Queensland’s community legal centres, and our organisation, through regular newsletters, </w:t>
      </w:r>
      <w:r w:rsidR="00240DB2">
        <w:rPr>
          <w:rFonts w:ascii="Arial" w:hAnsi="Arial" w:cs="Arial"/>
          <w:sz w:val="24"/>
          <w:szCs w:val="24"/>
        </w:rPr>
        <w:t xml:space="preserve">website updates, </w:t>
      </w:r>
      <w:r w:rsidRPr="00C31F03">
        <w:rPr>
          <w:rFonts w:ascii="Arial" w:hAnsi="Arial" w:cs="Arial"/>
          <w:sz w:val="24"/>
          <w:szCs w:val="24"/>
        </w:rPr>
        <w:t>social media and targeted media comment</w:t>
      </w:r>
      <w:r w:rsidR="00C31F03">
        <w:rPr>
          <w:rFonts w:ascii="Arial" w:hAnsi="Arial" w:cs="Arial"/>
          <w:sz w:val="24"/>
          <w:szCs w:val="24"/>
        </w:rPr>
        <w:t>, and direct requests for information from the community (including referrals for legal help</w:t>
      </w:r>
      <w:proofErr w:type="gramStart"/>
      <w:r w:rsidR="00C31F03">
        <w:rPr>
          <w:rFonts w:ascii="Arial" w:hAnsi="Arial" w:cs="Arial"/>
          <w:sz w:val="24"/>
          <w:szCs w:val="24"/>
        </w:rPr>
        <w:t>)</w:t>
      </w:r>
      <w:r w:rsidRPr="00C31F03">
        <w:rPr>
          <w:rFonts w:ascii="Arial" w:hAnsi="Arial" w:cs="Arial"/>
          <w:sz w:val="24"/>
          <w:szCs w:val="24"/>
        </w:rPr>
        <w:t>;</w:t>
      </w:r>
      <w:proofErr w:type="gramEnd"/>
    </w:p>
    <w:p w14:paraId="11AE59F2" w14:textId="523A3FC5" w:rsidR="00DB7C0A" w:rsidRPr="00C31F03" w:rsidRDefault="00DB7C0A" w:rsidP="00C31F03">
      <w:pPr>
        <w:pStyle w:val="ListParagraph"/>
        <w:numPr>
          <w:ilvl w:val="0"/>
          <w:numId w:val="5"/>
        </w:numPr>
        <w:jc w:val="left"/>
        <w:rPr>
          <w:rFonts w:ascii="Arial" w:hAnsi="Arial" w:cs="Arial"/>
          <w:sz w:val="24"/>
          <w:szCs w:val="24"/>
        </w:rPr>
      </w:pPr>
      <w:r>
        <w:rPr>
          <w:rFonts w:ascii="Arial" w:hAnsi="Arial" w:cs="Arial"/>
          <w:sz w:val="24"/>
          <w:szCs w:val="24"/>
        </w:rPr>
        <w:t>coordinating an upgrade to the C</w:t>
      </w:r>
      <w:r w:rsidR="00A25746">
        <w:rPr>
          <w:rFonts w:ascii="Arial" w:hAnsi="Arial" w:cs="Arial"/>
          <w:sz w:val="24"/>
          <w:szCs w:val="24"/>
        </w:rPr>
        <w:t>ommunity Legal Centres Queensland</w:t>
      </w:r>
      <w:r>
        <w:rPr>
          <w:rFonts w:ascii="Arial" w:hAnsi="Arial" w:cs="Arial"/>
          <w:sz w:val="24"/>
          <w:szCs w:val="24"/>
        </w:rPr>
        <w:t xml:space="preserve"> </w:t>
      </w:r>
      <w:proofErr w:type="gramStart"/>
      <w:r w:rsidR="00EC1810">
        <w:rPr>
          <w:rFonts w:ascii="Arial" w:hAnsi="Arial" w:cs="Arial"/>
          <w:sz w:val="24"/>
          <w:szCs w:val="24"/>
        </w:rPr>
        <w:t>website;</w:t>
      </w:r>
      <w:proofErr w:type="gramEnd"/>
    </w:p>
    <w:p w14:paraId="560C86FB" w14:textId="20C6A832" w:rsidR="00240DB2" w:rsidRDefault="00240DB2" w:rsidP="00240DB2">
      <w:pPr>
        <w:pStyle w:val="ListParagraph"/>
        <w:numPr>
          <w:ilvl w:val="0"/>
          <w:numId w:val="5"/>
        </w:numPr>
        <w:jc w:val="left"/>
        <w:rPr>
          <w:rFonts w:ascii="Arial" w:hAnsi="Arial" w:cs="Arial"/>
          <w:sz w:val="24"/>
          <w:szCs w:val="24"/>
        </w:rPr>
      </w:pPr>
      <w:r>
        <w:rPr>
          <w:rFonts w:ascii="Arial" w:hAnsi="Arial" w:cs="Arial"/>
          <w:sz w:val="24"/>
          <w:szCs w:val="24"/>
        </w:rPr>
        <w:t>t</w:t>
      </w:r>
      <w:r w:rsidRPr="00240DB2">
        <w:rPr>
          <w:rFonts w:ascii="Arial" w:hAnsi="Arial" w:cs="Arial"/>
          <w:sz w:val="24"/>
          <w:szCs w:val="24"/>
        </w:rPr>
        <w:t xml:space="preserve">raining and equipping </w:t>
      </w:r>
      <w:r>
        <w:rPr>
          <w:rFonts w:ascii="Arial" w:hAnsi="Arial" w:cs="Arial"/>
          <w:sz w:val="24"/>
          <w:szCs w:val="24"/>
        </w:rPr>
        <w:t>sta</w:t>
      </w:r>
      <w:r w:rsidRPr="00240DB2">
        <w:rPr>
          <w:rFonts w:ascii="Arial" w:hAnsi="Arial" w:cs="Arial"/>
          <w:sz w:val="24"/>
          <w:szCs w:val="24"/>
        </w:rPr>
        <w:t xml:space="preserve">ff </w:t>
      </w:r>
      <w:r>
        <w:rPr>
          <w:rFonts w:ascii="Arial" w:hAnsi="Arial" w:cs="Arial"/>
          <w:sz w:val="24"/>
          <w:szCs w:val="24"/>
        </w:rPr>
        <w:t xml:space="preserve">at our member organisations </w:t>
      </w:r>
      <w:r w:rsidRPr="00240DB2">
        <w:rPr>
          <w:rFonts w:ascii="Arial" w:hAnsi="Arial" w:cs="Arial"/>
          <w:sz w:val="24"/>
          <w:szCs w:val="24"/>
        </w:rPr>
        <w:t xml:space="preserve">to undertake communications work </w:t>
      </w:r>
      <w:r>
        <w:rPr>
          <w:rFonts w:ascii="Arial" w:hAnsi="Arial" w:cs="Arial"/>
          <w:sz w:val="24"/>
          <w:szCs w:val="24"/>
        </w:rPr>
        <w:t>(</w:t>
      </w:r>
      <w:r w:rsidRPr="00240DB2">
        <w:rPr>
          <w:rFonts w:ascii="Arial" w:hAnsi="Arial" w:cs="Arial"/>
          <w:sz w:val="24"/>
          <w:szCs w:val="24"/>
        </w:rPr>
        <w:t xml:space="preserve">speaking at events, working one-on-one with staff, organising catch ups and training with other </w:t>
      </w:r>
      <w:r>
        <w:rPr>
          <w:rFonts w:ascii="Arial" w:hAnsi="Arial" w:cs="Arial"/>
          <w:sz w:val="24"/>
          <w:szCs w:val="24"/>
        </w:rPr>
        <w:t xml:space="preserve">community legal centre </w:t>
      </w:r>
      <w:r w:rsidRPr="00240DB2">
        <w:rPr>
          <w:rFonts w:ascii="Arial" w:hAnsi="Arial" w:cs="Arial"/>
          <w:sz w:val="24"/>
          <w:szCs w:val="24"/>
        </w:rPr>
        <w:t>communications people</w:t>
      </w:r>
      <w:r w:rsidR="00A0683D">
        <w:rPr>
          <w:rFonts w:ascii="Arial" w:hAnsi="Arial" w:cs="Arial"/>
          <w:sz w:val="24"/>
          <w:szCs w:val="24"/>
        </w:rPr>
        <w:t>, etc</w:t>
      </w:r>
      <w:proofErr w:type="gramStart"/>
      <w:r w:rsidR="00A0683D">
        <w:rPr>
          <w:rFonts w:ascii="Arial" w:hAnsi="Arial" w:cs="Arial"/>
          <w:sz w:val="24"/>
          <w:szCs w:val="24"/>
        </w:rPr>
        <w:t>);</w:t>
      </w:r>
      <w:proofErr w:type="gramEnd"/>
    </w:p>
    <w:p w14:paraId="4F9A43D3" w14:textId="239E6B22" w:rsidR="008476D1" w:rsidRPr="00C31F03" w:rsidRDefault="008476D1" w:rsidP="00C31F03">
      <w:pPr>
        <w:pStyle w:val="ListParagraph"/>
        <w:numPr>
          <w:ilvl w:val="0"/>
          <w:numId w:val="5"/>
        </w:numPr>
        <w:jc w:val="left"/>
        <w:rPr>
          <w:rFonts w:ascii="Arial" w:hAnsi="Arial" w:cs="Arial"/>
          <w:sz w:val="24"/>
          <w:szCs w:val="24"/>
        </w:rPr>
      </w:pPr>
      <w:r w:rsidRPr="00C31F03">
        <w:rPr>
          <w:rFonts w:ascii="Arial" w:hAnsi="Arial" w:cs="Arial"/>
          <w:sz w:val="24"/>
          <w:szCs w:val="24"/>
        </w:rPr>
        <w:t xml:space="preserve">assisting in the preparation of our annual report, research reports, policy papers, promotional materials, and other publications in accordance with objectives set out in our strategic </w:t>
      </w:r>
      <w:proofErr w:type="gramStart"/>
      <w:r w:rsidRPr="00C31F03">
        <w:rPr>
          <w:rFonts w:ascii="Arial" w:hAnsi="Arial" w:cs="Arial"/>
          <w:sz w:val="24"/>
          <w:szCs w:val="24"/>
        </w:rPr>
        <w:t>plan;</w:t>
      </w:r>
      <w:proofErr w:type="gramEnd"/>
    </w:p>
    <w:p w14:paraId="755C3E8E" w14:textId="67256C4E" w:rsidR="008476D1" w:rsidRPr="00C31F03" w:rsidRDefault="008476D1" w:rsidP="00C31F03">
      <w:pPr>
        <w:pStyle w:val="ListParagraph"/>
        <w:numPr>
          <w:ilvl w:val="0"/>
          <w:numId w:val="5"/>
        </w:numPr>
        <w:jc w:val="left"/>
        <w:rPr>
          <w:rFonts w:ascii="Arial" w:hAnsi="Arial" w:cs="Arial"/>
          <w:sz w:val="24"/>
          <w:szCs w:val="24"/>
        </w:rPr>
      </w:pPr>
      <w:r w:rsidRPr="00C31F03">
        <w:rPr>
          <w:rFonts w:ascii="Arial" w:hAnsi="Arial" w:cs="Arial"/>
          <w:sz w:val="24"/>
          <w:szCs w:val="24"/>
        </w:rPr>
        <w:t xml:space="preserve">participating in organisational activities and services, including planning, </w:t>
      </w:r>
      <w:proofErr w:type="gramStart"/>
      <w:r w:rsidRPr="00C31F03">
        <w:rPr>
          <w:rFonts w:ascii="Arial" w:hAnsi="Arial" w:cs="Arial"/>
          <w:sz w:val="24"/>
          <w:szCs w:val="24"/>
        </w:rPr>
        <w:t>evaluation</w:t>
      </w:r>
      <w:proofErr w:type="gramEnd"/>
      <w:r w:rsidRPr="00C31F03">
        <w:rPr>
          <w:rFonts w:ascii="Arial" w:hAnsi="Arial" w:cs="Arial"/>
          <w:sz w:val="24"/>
          <w:szCs w:val="24"/>
        </w:rPr>
        <w:t xml:space="preserve"> and </w:t>
      </w:r>
      <w:r w:rsidR="00C31F03">
        <w:rPr>
          <w:rFonts w:ascii="Arial" w:hAnsi="Arial" w:cs="Arial"/>
          <w:sz w:val="24"/>
          <w:szCs w:val="24"/>
        </w:rPr>
        <w:t>general operations.</w:t>
      </w:r>
    </w:p>
    <w:p w14:paraId="7940FE4E" w14:textId="77777777" w:rsidR="008476D1" w:rsidRDefault="008476D1" w:rsidP="00830D88">
      <w:pPr>
        <w:rPr>
          <w:rFonts w:cs="Arial"/>
        </w:rPr>
      </w:pPr>
    </w:p>
    <w:p w14:paraId="641D3850" w14:textId="77777777" w:rsidR="005E60A0" w:rsidRPr="002021B4" w:rsidRDefault="00830D88" w:rsidP="005E60A0">
      <w:pPr>
        <w:pBdr>
          <w:bottom w:val="single" w:sz="4" w:space="1" w:color="auto"/>
        </w:pBdr>
        <w:rPr>
          <w:rFonts w:cs="Arial"/>
          <w:b/>
          <w:sz w:val="22"/>
          <w:szCs w:val="22"/>
        </w:rPr>
      </w:pPr>
      <w:r>
        <w:rPr>
          <w:rFonts w:ascii="Roboto Slab" w:hAnsi="Roboto Slab" w:cs="Arial"/>
          <w:b/>
          <w:sz w:val="36"/>
          <w:szCs w:val="36"/>
        </w:rPr>
        <w:t>About you</w:t>
      </w:r>
    </w:p>
    <w:p w14:paraId="50063F16" w14:textId="77777777" w:rsidR="005E60A0" w:rsidRDefault="005E60A0" w:rsidP="005E60A0">
      <w:pPr>
        <w:rPr>
          <w:rFonts w:cs="Arial"/>
          <w:b/>
          <w:sz w:val="22"/>
          <w:szCs w:val="22"/>
        </w:rPr>
      </w:pPr>
    </w:p>
    <w:p w14:paraId="1AAF09A8" w14:textId="77777777" w:rsidR="00830D88" w:rsidRPr="00830D88" w:rsidRDefault="00830D88" w:rsidP="005E60A0">
      <w:pPr>
        <w:rPr>
          <w:rFonts w:cs="Arial"/>
          <w:szCs w:val="22"/>
        </w:rPr>
      </w:pPr>
      <w:r w:rsidRPr="00830D88">
        <w:rPr>
          <w:rFonts w:cs="Arial"/>
          <w:szCs w:val="22"/>
        </w:rPr>
        <w:t>To be successful in this role, you:</w:t>
      </w:r>
    </w:p>
    <w:p w14:paraId="481243A1" w14:textId="77777777" w:rsidR="00830D88" w:rsidRPr="00830D88" w:rsidRDefault="00830D88" w:rsidP="005E60A0">
      <w:pPr>
        <w:rPr>
          <w:rFonts w:cs="Arial"/>
          <w:b/>
          <w:szCs w:val="22"/>
        </w:rPr>
      </w:pPr>
    </w:p>
    <w:p w14:paraId="7FB949E8" w14:textId="3AC61700" w:rsidR="005E60A0" w:rsidRPr="00830D88" w:rsidRDefault="00830D88" w:rsidP="005E60A0">
      <w:pPr>
        <w:pStyle w:val="ListParagraph"/>
        <w:numPr>
          <w:ilvl w:val="0"/>
          <w:numId w:val="4"/>
        </w:numPr>
        <w:jc w:val="left"/>
        <w:rPr>
          <w:rFonts w:ascii="Arial" w:hAnsi="Arial" w:cs="Arial"/>
          <w:sz w:val="24"/>
          <w:szCs w:val="22"/>
        </w:rPr>
      </w:pPr>
      <w:r w:rsidRPr="00830D88">
        <w:rPr>
          <w:rFonts w:ascii="Arial" w:hAnsi="Arial" w:cs="Arial"/>
          <w:sz w:val="24"/>
          <w:szCs w:val="22"/>
        </w:rPr>
        <w:t>Have q</w:t>
      </w:r>
      <w:r w:rsidR="005E60A0" w:rsidRPr="00830D88">
        <w:rPr>
          <w:rFonts w:ascii="Arial" w:hAnsi="Arial" w:cs="Arial"/>
          <w:sz w:val="24"/>
          <w:szCs w:val="22"/>
        </w:rPr>
        <w:t>ualifications and</w:t>
      </w:r>
      <w:r w:rsidRPr="00830D88">
        <w:rPr>
          <w:rFonts w:ascii="Arial" w:hAnsi="Arial" w:cs="Arial"/>
          <w:sz w:val="24"/>
          <w:szCs w:val="22"/>
        </w:rPr>
        <w:t xml:space="preserve">/or </w:t>
      </w:r>
      <w:r w:rsidR="005E60A0" w:rsidRPr="00830D88">
        <w:rPr>
          <w:rFonts w:ascii="Arial" w:hAnsi="Arial" w:cs="Arial"/>
          <w:sz w:val="24"/>
          <w:szCs w:val="22"/>
        </w:rPr>
        <w:t xml:space="preserve">experience in </w:t>
      </w:r>
      <w:r w:rsidR="008476D1">
        <w:rPr>
          <w:rFonts w:ascii="Arial" w:hAnsi="Arial" w:cs="Arial"/>
          <w:sz w:val="24"/>
          <w:szCs w:val="22"/>
        </w:rPr>
        <w:t>communications, marketing, public relations</w:t>
      </w:r>
      <w:r w:rsidR="00D053F2">
        <w:rPr>
          <w:rFonts w:ascii="Arial" w:hAnsi="Arial" w:cs="Arial"/>
          <w:sz w:val="24"/>
          <w:szCs w:val="22"/>
        </w:rPr>
        <w:t xml:space="preserve">, </w:t>
      </w:r>
      <w:r w:rsidR="001E4069">
        <w:rPr>
          <w:rFonts w:ascii="Arial" w:hAnsi="Arial" w:cs="Arial"/>
          <w:sz w:val="24"/>
          <w:szCs w:val="22"/>
        </w:rPr>
        <w:t xml:space="preserve">event management </w:t>
      </w:r>
      <w:r w:rsidR="005E60A0" w:rsidRPr="00830D88">
        <w:rPr>
          <w:rFonts w:ascii="Arial" w:hAnsi="Arial" w:cs="Arial"/>
          <w:sz w:val="24"/>
          <w:szCs w:val="22"/>
        </w:rPr>
        <w:t>or</w:t>
      </w:r>
      <w:r w:rsidR="00A0683D">
        <w:rPr>
          <w:rFonts w:ascii="Arial" w:hAnsi="Arial" w:cs="Arial"/>
          <w:sz w:val="24"/>
          <w:szCs w:val="22"/>
        </w:rPr>
        <w:t xml:space="preserve"> </w:t>
      </w:r>
      <w:proofErr w:type="gramStart"/>
      <w:r w:rsidR="00A0683D">
        <w:rPr>
          <w:rFonts w:ascii="Arial" w:hAnsi="Arial" w:cs="Arial"/>
          <w:sz w:val="24"/>
          <w:szCs w:val="22"/>
        </w:rPr>
        <w:t>equivalent;</w:t>
      </w:r>
      <w:proofErr w:type="gramEnd"/>
    </w:p>
    <w:p w14:paraId="025541FF" w14:textId="77777777" w:rsidR="005E60A0" w:rsidRPr="00830D88" w:rsidRDefault="005E60A0" w:rsidP="005E60A0">
      <w:pPr>
        <w:pStyle w:val="ListParagraph"/>
        <w:ind w:left="360"/>
        <w:rPr>
          <w:rFonts w:ascii="Arial" w:hAnsi="Arial" w:cs="Arial"/>
          <w:sz w:val="24"/>
          <w:szCs w:val="22"/>
        </w:rPr>
      </w:pPr>
    </w:p>
    <w:p w14:paraId="1BD178BB" w14:textId="773BD18F" w:rsidR="00830D88" w:rsidRPr="00830D88" w:rsidRDefault="00830D88" w:rsidP="00830D88">
      <w:pPr>
        <w:pStyle w:val="ListParagraph"/>
        <w:numPr>
          <w:ilvl w:val="0"/>
          <w:numId w:val="4"/>
        </w:numPr>
        <w:jc w:val="left"/>
        <w:rPr>
          <w:rFonts w:ascii="Arial" w:hAnsi="Arial" w:cs="Arial"/>
          <w:sz w:val="24"/>
          <w:szCs w:val="22"/>
        </w:rPr>
      </w:pPr>
      <w:r w:rsidRPr="00830D88">
        <w:rPr>
          <w:rFonts w:ascii="Arial" w:hAnsi="Arial" w:cs="Arial"/>
          <w:sz w:val="24"/>
          <w:szCs w:val="22"/>
        </w:rPr>
        <w:t>Have experienced or understand the work of community organisations, l</w:t>
      </w:r>
      <w:r w:rsidR="00A0683D">
        <w:rPr>
          <w:rFonts w:ascii="Arial" w:hAnsi="Arial" w:cs="Arial"/>
          <w:sz w:val="24"/>
          <w:szCs w:val="22"/>
        </w:rPr>
        <w:t xml:space="preserve">egal services, or related </w:t>
      </w:r>
      <w:proofErr w:type="gramStart"/>
      <w:r w:rsidR="00A0683D">
        <w:rPr>
          <w:rFonts w:ascii="Arial" w:hAnsi="Arial" w:cs="Arial"/>
          <w:sz w:val="24"/>
          <w:szCs w:val="22"/>
        </w:rPr>
        <w:t>field;</w:t>
      </w:r>
      <w:proofErr w:type="gramEnd"/>
    </w:p>
    <w:p w14:paraId="4E114E0A" w14:textId="77777777" w:rsidR="00830D88" w:rsidRPr="00830D88" w:rsidRDefault="00830D88" w:rsidP="00830D88">
      <w:pPr>
        <w:pStyle w:val="ListParagraph"/>
        <w:rPr>
          <w:rFonts w:ascii="Arial" w:hAnsi="Arial" w:cs="Arial"/>
          <w:sz w:val="24"/>
          <w:szCs w:val="22"/>
        </w:rPr>
      </w:pPr>
    </w:p>
    <w:p w14:paraId="08EBB7A5" w14:textId="4CE362A5" w:rsidR="005E60A0" w:rsidRPr="00830D88" w:rsidRDefault="00830D88" w:rsidP="00830D88">
      <w:pPr>
        <w:pStyle w:val="ListParagraph"/>
        <w:numPr>
          <w:ilvl w:val="0"/>
          <w:numId w:val="4"/>
        </w:numPr>
        <w:jc w:val="left"/>
        <w:rPr>
          <w:rFonts w:ascii="Arial" w:hAnsi="Arial" w:cs="Arial"/>
          <w:sz w:val="24"/>
          <w:szCs w:val="22"/>
        </w:rPr>
      </w:pPr>
      <w:r w:rsidRPr="00830D88">
        <w:rPr>
          <w:rFonts w:ascii="Arial" w:hAnsi="Arial" w:cs="Arial"/>
          <w:sz w:val="24"/>
          <w:szCs w:val="22"/>
        </w:rPr>
        <w:t xml:space="preserve">Are a great communicator (oral and written) and have worked with </w:t>
      </w:r>
      <w:proofErr w:type="gramStart"/>
      <w:r w:rsidRPr="00830D88">
        <w:rPr>
          <w:rFonts w:ascii="Arial" w:hAnsi="Arial" w:cs="Arial"/>
          <w:sz w:val="24"/>
          <w:szCs w:val="22"/>
        </w:rPr>
        <w:t>diverse stakeholders</w:t>
      </w:r>
      <w:r w:rsidR="00A0683D">
        <w:rPr>
          <w:rFonts w:ascii="Arial" w:hAnsi="Arial" w:cs="Arial"/>
          <w:sz w:val="24"/>
          <w:szCs w:val="22"/>
        </w:rPr>
        <w:t>;</w:t>
      </w:r>
      <w:proofErr w:type="gramEnd"/>
    </w:p>
    <w:p w14:paraId="55F0D888" w14:textId="77777777" w:rsidR="00830D88" w:rsidRPr="00830D88" w:rsidRDefault="00830D88" w:rsidP="00830D88">
      <w:pPr>
        <w:pStyle w:val="ListParagraph"/>
        <w:rPr>
          <w:rFonts w:ascii="Arial" w:hAnsi="Arial" w:cs="Arial"/>
          <w:sz w:val="24"/>
          <w:szCs w:val="22"/>
        </w:rPr>
      </w:pPr>
    </w:p>
    <w:p w14:paraId="13AFBDF7" w14:textId="3684908E" w:rsidR="00830D88" w:rsidRDefault="00830D88" w:rsidP="00830D88">
      <w:pPr>
        <w:pStyle w:val="ListParagraph"/>
        <w:numPr>
          <w:ilvl w:val="0"/>
          <w:numId w:val="4"/>
        </w:numPr>
        <w:jc w:val="left"/>
        <w:rPr>
          <w:rFonts w:ascii="Arial" w:hAnsi="Arial" w:cs="Arial"/>
          <w:sz w:val="24"/>
          <w:szCs w:val="22"/>
        </w:rPr>
      </w:pPr>
      <w:r w:rsidRPr="00830D88">
        <w:rPr>
          <w:rFonts w:ascii="Arial" w:hAnsi="Arial" w:cs="Arial"/>
          <w:sz w:val="24"/>
          <w:szCs w:val="22"/>
        </w:rPr>
        <w:t>Can work independently when required, and contribute as part of a small team</w:t>
      </w:r>
      <w:r w:rsidR="000C06A5">
        <w:rPr>
          <w:rFonts w:ascii="Arial" w:hAnsi="Arial" w:cs="Arial"/>
          <w:sz w:val="24"/>
          <w:szCs w:val="22"/>
        </w:rPr>
        <w:t xml:space="preserve">, have exceptional organisational </w:t>
      </w:r>
      <w:proofErr w:type="gramStart"/>
      <w:r w:rsidR="000C06A5">
        <w:rPr>
          <w:rFonts w:ascii="Arial" w:hAnsi="Arial" w:cs="Arial"/>
          <w:sz w:val="24"/>
          <w:szCs w:val="22"/>
        </w:rPr>
        <w:t>skill</w:t>
      </w:r>
      <w:proofErr w:type="gramEnd"/>
      <w:r w:rsidR="000C06A5">
        <w:rPr>
          <w:rFonts w:ascii="Arial" w:hAnsi="Arial" w:cs="Arial"/>
          <w:sz w:val="24"/>
          <w:szCs w:val="22"/>
        </w:rPr>
        <w:t xml:space="preserve"> and can manage multiple projects</w:t>
      </w:r>
      <w:r w:rsidR="00D053F2">
        <w:rPr>
          <w:rFonts w:ascii="Arial" w:hAnsi="Arial" w:cs="Arial"/>
          <w:sz w:val="24"/>
          <w:szCs w:val="22"/>
        </w:rPr>
        <w:t xml:space="preserve"> at the same time</w:t>
      </w:r>
      <w:r w:rsidR="00A0683D">
        <w:rPr>
          <w:rFonts w:ascii="Arial" w:hAnsi="Arial" w:cs="Arial"/>
          <w:sz w:val="24"/>
          <w:szCs w:val="22"/>
        </w:rPr>
        <w:t>; and</w:t>
      </w:r>
    </w:p>
    <w:p w14:paraId="58175710" w14:textId="77777777" w:rsidR="00830D88" w:rsidRPr="00830D88" w:rsidRDefault="00830D88" w:rsidP="00830D88">
      <w:pPr>
        <w:pStyle w:val="ListParagraph"/>
        <w:rPr>
          <w:rFonts w:ascii="Arial" w:hAnsi="Arial" w:cs="Arial"/>
          <w:sz w:val="24"/>
          <w:szCs w:val="22"/>
        </w:rPr>
      </w:pPr>
    </w:p>
    <w:p w14:paraId="1273F2B5" w14:textId="77777777" w:rsidR="005E60A0" w:rsidRDefault="00830D88" w:rsidP="005E60A0">
      <w:pPr>
        <w:pStyle w:val="ListParagraph"/>
        <w:numPr>
          <w:ilvl w:val="0"/>
          <w:numId w:val="4"/>
        </w:numPr>
        <w:jc w:val="left"/>
        <w:rPr>
          <w:rFonts w:ascii="Arial" w:hAnsi="Arial" w:cs="Arial"/>
          <w:sz w:val="24"/>
          <w:szCs w:val="22"/>
        </w:rPr>
      </w:pPr>
      <w:r w:rsidRPr="00830D88">
        <w:rPr>
          <w:rFonts w:ascii="Arial" w:hAnsi="Arial" w:cs="Arial"/>
          <w:sz w:val="24"/>
          <w:szCs w:val="22"/>
        </w:rPr>
        <w:t xml:space="preserve">Share our </w:t>
      </w:r>
      <w:r w:rsidR="005E60A0" w:rsidRPr="00830D88">
        <w:rPr>
          <w:rFonts w:ascii="Arial" w:hAnsi="Arial" w:cs="Arial"/>
          <w:sz w:val="24"/>
          <w:szCs w:val="22"/>
        </w:rPr>
        <w:t>commitment to social justice.</w:t>
      </w:r>
    </w:p>
    <w:p w14:paraId="071C4BE7" w14:textId="77777777" w:rsidR="002D1963" w:rsidRPr="005B0413" w:rsidRDefault="002D1963" w:rsidP="005B0413">
      <w:pPr>
        <w:rPr>
          <w:rFonts w:cs="Arial"/>
        </w:rPr>
      </w:pPr>
    </w:p>
    <w:p w14:paraId="639889F3" w14:textId="77777777" w:rsidR="002D1963" w:rsidRPr="002D1963" w:rsidRDefault="002D1963" w:rsidP="002D1963">
      <w:pPr>
        <w:pBdr>
          <w:bottom w:val="single" w:sz="4" w:space="1" w:color="auto"/>
        </w:pBdr>
        <w:rPr>
          <w:rFonts w:ascii="Roboto Slab" w:hAnsi="Roboto Slab" w:cs="Arial"/>
          <w:b/>
          <w:sz w:val="36"/>
          <w:szCs w:val="36"/>
        </w:rPr>
      </w:pPr>
      <w:r w:rsidRPr="002D1963">
        <w:rPr>
          <w:rFonts w:ascii="Roboto Slab" w:hAnsi="Roboto Slab" w:cs="Arial"/>
          <w:b/>
          <w:sz w:val="36"/>
          <w:szCs w:val="36"/>
        </w:rPr>
        <w:t>Applications</w:t>
      </w:r>
    </w:p>
    <w:p w14:paraId="6DF10F7C" w14:textId="77777777" w:rsidR="002D1963" w:rsidRPr="002D1963" w:rsidRDefault="002D1963" w:rsidP="002D1963">
      <w:pPr>
        <w:rPr>
          <w:rFonts w:cs="Arial"/>
          <w:b/>
          <w:sz w:val="22"/>
          <w:szCs w:val="22"/>
        </w:rPr>
      </w:pPr>
    </w:p>
    <w:p w14:paraId="53EBEA94" w14:textId="33B32A81" w:rsidR="002D1963" w:rsidRPr="00830D88" w:rsidRDefault="002D1963" w:rsidP="002D1963">
      <w:pPr>
        <w:rPr>
          <w:rFonts w:cs="Arial"/>
          <w:szCs w:val="22"/>
        </w:rPr>
      </w:pPr>
      <w:r w:rsidRPr="00830D88">
        <w:rPr>
          <w:rFonts w:cs="Arial"/>
          <w:szCs w:val="22"/>
        </w:rPr>
        <w:t xml:space="preserve">Applicants should send a written application and a current CV to </w:t>
      </w:r>
      <w:r w:rsidR="00BC0117">
        <w:rPr>
          <w:rFonts w:cs="Arial"/>
          <w:szCs w:val="22"/>
        </w:rPr>
        <w:t>Rosslyn Monro</w:t>
      </w:r>
      <w:r w:rsidRPr="00830D88">
        <w:rPr>
          <w:rFonts w:cs="Arial"/>
          <w:szCs w:val="22"/>
        </w:rPr>
        <w:t xml:space="preserve">, Community Legal Centres Queensland Director: </w:t>
      </w:r>
      <w:hyperlink r:id="rId12" w:history="1">
        <w:r w:rsidR="00A17B8A" w:rsidRPr="00974913">
          <w:rPr>
            <w:rStyle w:val="Hyperlink"/>
            <w:rFonts w:cs="Arial"/>
            <w:szCs w:val="22"/>
          </w:rPr>
          <w:t>rosslyn@communitylegalqld.org.au</w:t>
        </w:r>
      </w:hyperlink>
      <w:r w:rsidRPr="002235C1">
        <w:rPr>
          <w:rFonts w:cs="Arial"/>
          <w:szCs w:val="22"/>
        </w:rPr>
        <w:t>.</w:t>
      </w:r>
      <w:r w:rsidR="002235C1" w:rsidRPr="002235C1">
        <w:rPr>
          <w:rFonts w:cs="Arial"/>
          <w:szCs w:val="22"/>
        </w:rPr>
        <w:t xml:space="preserve"> Queries can be emailed </w:t>
      </w:r>
      <w:r w:rsidR="00281637">
        <w:rPr>
          <w:rFonts w:cs="Arial"/>
          <w:szCs w:val="22"/>
        </w:rPr>
        <w:t>Rosslyn</w:t>
      </w:r>
      <w:r w:rsidR="002235C1">
        <w:rPr>
          <w:rFonts w:cs="Arial"/>
          <w:szCs w:val="22"/>
        </w:rPr>
        <w:t xml:space="preserve"> at that address too.</w:t>
      </w:r>
    </w:p>
    <w:p w14:paraId="1C930436" w14:textId="77777777" w:rsidR="002D1963" w:rsidRPr="00830D88" w:rsidRDefault="002D1963" w:rsidP="002D1963">
      <w:pPr>
        <w:rPr>
          <w:rFonts w:cs="Arial"/>
          <w:szCs w:val="22"/>
        </w:rPr>
      </w:pPr>
    </w:p>
    <w:p w14:paraId="4F155A4B" w14:textId="37AEF41A" w:rsidR="002D1963" w:rsidRPr="00C31F03" w:rsidRDefault="002D1963" w:rsidP="002D1963">
      <w:pPr>
        <w:rPr>
          <w:rFonts w:cs="Arial"/>
          <w:szCs w:val="22"/>
        </w:rPr>
      </w:pPr>
      <w:r w:rsidRPr="00830D88">
        <w:rPr>
          <w:rFonts w:cs="Arial"/>
          <w:szCs w:val="22"/>
        </w:rPr>
        <w:t xml:space="preserve">Applications close at </w:t>
      </w:r>
      <w:r w:rsidR="00C31F03" w:rsidRPr="00C31F03">
        <w:rPr>
          <w:rFonts w:cs="Arial"/>
          <w:b/>
          <w:szCs w:val="22"/>
        </w:rPr>
        <w:t>5pm</w:t>
      </w:r>
      <w:r w:rsidRPr="00C31F03">
        <w:rPr>
          <w:rFonts w:cs="Arial"/>
          <w:b/>
          <w:szCs w:val="22"/>
        </w:rPr>
        <w:t xml:space="preserve"> on Monday, </w:t>
      </w:r>
      <w:r w:rsidR="005A4949">
        <w:rPr>
          <w:rFonts w:cs="Arial"/>
          <w:b/>
          <w:szCs w:val="22"/>
        </w:rPr>
        <w:t>1</w:t>
      </w:r>
      <w:r w:rsidR="00A17B8A">
        <w:rPr>
          <w:rFonts w:cs="Arial"/>
          <w:b/>
          <w:szCs w:val="22"/>
        </w:rPr>
        <w:t xml:space="preserve"> June 2020</w:t>
      </w:r>
      <w:r w:rsidRPr="00C31F03">
        <w:rPr>
          <w:rFonts w:cs="Arial"/>
          <w:szCs w:val="22"/>
        </w:rPr>
        <w:t>.</w:t>
      </w:r>
    </w:p>
    <w:p w14:paraId="0135BE73" w14:textId="77777777" w:rsidR="002D1963" w:rsidRPr="00C31F03" w:rsidRDefault="002D1963" w:rsidP="002D1963">
      <w:pPr>
        <w:rPr>
          <w:rFonts w:cs="Arial"/>
          <w:szCs w:val="22"/>
        </w:rPr>
      </w:pPr>
    </w:p>
    <w:p w14:paraId="05D7F508" w14:textId="3DF7491B" w:rsidR="002D1963" w:rsidRPr="00C31F03" w:rsidRDefault="002D1963" w:rsidP="002D1963">
      <w:pPr>
        <w:rPr>
          <w:rFonts w:cs="Arial"/>
          <w:szCs w:val="22"/>
        </w:rPr>
      </w:pPr>
      <w:r w:rsidRPr="00C31F03">
        <w:rPr>
          <w:rFonts w:cs="Arial"/>
          <w:szCs w:val="22"/>
        </w:rPr>
        <w:t xml:space="preserve">Shortlisted applicants only will be contacted </w:t>
      </w:r>
      <w:r w:rsidR="00C31F03" w:rsidRPr="00C31F03">
        <w:rPr>
          <w:rFonts w:cs="Arial"/>
          <w:szCs w:val="22"/>
        </w:rPr>
        <w:t xml:space="preserve">by Friday </w:t>
      </w:r>
      <w:r w:rsidR="004748E6">
        <w:rPr>
          <w:rFonts w:cs="Arial"/>
          <w:szCs w:val="22"/>
        </w:rPr>
        <w:t>5th</w:t>
      </w:r>
      <w:r w:rsidR="00A957FE">
        <w:rPr>
          <w:rFonts w:cs="Arial"/>
          <w:szCs w:val="22"/>
        </w:rPr>
        <w:t xml:space="preserve"> June</w:t>
      </w:r>
      <w:r w:rsidRPr="00C31F03">
        <w:rPr>
          <w:rFonts w:cs="Arial"/>
          <w:szCs w:val="22"/>
        </w:rPr>
        <w:t xml:space="preserve"> and interviews will take place </w:t>
      </w:r>
      <w:r w:rsidR="00DF1E27" w:rsidRPr="00C31F03">
        <w:rPr>
          <w:rFonts w:cs="Arial"/>
          <w:szCs w:val="22"/>
        </w:rPr>
        <w:t>during the week commencing</w:t>
      </w:r>
      <w:r w:rsidRPr="00C31F03">
        <w:rPr>
          <w:rFonts w:cs="Arial"/>
          <w:szCs w:val="22"/>
        </w:rPr>
        <w:t xml:space="preserve"> </w:t>
      </w:r>
      <w:r w:rsidR="00DF1E27" w:rsidRPr="00C31F03">
        <w:rPr>
          <w:rFonts w:cs="Arial"/>
          <w:szCs w:val="22"/>
        </w:rPr>
        <w:t xml:space="preserve">Monday </w:t>
      </w:r>
      <w:r w:rsidR="004748E6">
        <w:rPr>
          <w:rFonts w:cs="Arial"/>
          <w:szCs w:val="22"/>
        </w:rPr>
        <w:t>8th</w:t>
      </w:r>
      <w:r w:rsidR="00A957FE">
        <w:rPr>
          <w:rFonts w:cs="Arial"/>
          <w:szCs w:val="22"/>
        </w:rPr>
        <w:t xml:space="preserve"> June</w:t>
      </w:r>
      <w:r w:rsidRPr="00C31F03">
        <w:rPr>
          <w:rFonts w:cs="Arial"/>
          <w:szCs w:val="22"/>
        </w:rPr>
        <w:t>, with the successful applicant to commence as soon as practicable.</w:t>
      </w:r>
    </w:p>
    <w:p w14:paraId="48DFF0AD" w14:textId="77777777" w:rsidR="002D1963" w:rsidRPr="00C31F03" w:rsidRDefault="002D1963" w:rsidP="002D1963">
      <w:pPr>
        <w:rPr>
          <w:rFonts w:cs="Arial"/>
          <w:szCs w:val="22"/>
        </w:rPr>
      </w:pPr>
    </w:p>
    <w:p w14:paraId="5366EB71" w14:textId="0DF3FF34" w:rsidR="002D1963" w:rsidRPr="002D1963" w:rsidRDefault="002D1963" w:rsidP="002D1963">
      <w:pPr>
        <w:rPr>
          <w:rFonts w:cs="Arial"/>
        </w:rPr>
      </w:pPr>
      <w:r w:rsidRPr="00C31F03">
        <w:rPr>
          <w:rFonts w:cs="Arial"/>
          <w:szCs w:val="22"/>
        </w:rPr>
        <w:t>Late applications will not be considered.</w:t>
      </w:r>
    </w:p>
    <w:sectPr w:rsidR="002D1963" w:rsidRPr="002D1963" w:rsidSect="00922C58">
      <w:headerReference w:type="even" r:id="rId13"/>
      <w:headerReference w:type="default" r:id="rId14"/>
      <w:headerReference w:type="first" r:id="rId15"/>
      <w:pgSz w:w="11900" w:h="16840"/>
      <w:pgMar w:top="1152" w:right="1152" w:bottom="864" w:left="1152" w:header="706" w:footer="7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E7B96" w14:textId="77777777" w:rsidR="004168F7" w:rsidRDefault="004168F7">
      <w:r>
        <w:separator/>
      </w:r>
    </w:p>
  </w:endnote>
  <w:endnote w:type="continuationSeparator" w:id="0">
    <w:p w14:paraId="6F577B04" w14:textId="77777777" w:rsidR="004168F7" w:rsidRDefault="0041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909F7" w14:textId="77777777" w:rsidR="004168F7" w:rsidRDefault="004168F7">
      <w:r>
        <w:separator/>
      </w:r>
    </w:p>
  </w:footnote>
  <w:footnote w:type="continuationSeparator" w:id="0">
    <w:p w14:paraId="624687F1" w14:textId="77777777" w:rsidR="004168F7" w:rsidRDefault="00416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0CE1" w14:textId="77777777" w:rsidR="005C49C1" w:rsidRDefault="006C23E7">
    <w:pPr>
      <w:pStyle w:val="Header"/>
      <w:rPr>
        <w:rFonts w:ascii="Times New Roman" w:eastAsia="Times New Roman" w:hAnsi="Times New Roman"/>
        <w:color w:val="auto"/>
        <w:sz w:val="20"/>
      </w:rPr>
    </w:pPr>
    <w:r>
      <w:rPr>
        <w:noProof/>
        <w:lang w:val="en-US" w:eastAsia="en-US"/>
      </w:rPr>
      <w:drawing>
        <wp:anchor distT="0" distB="0" distL="114300" distR="114300" simplePos="0" relativeHeight="251658240" behindDoc="0" locked="0" layoutInCell="1" allowOverlap="1" wp14:anchorId="63EFB8EF" wp14:editId="7E9685E2">
          <wp:simplePos x="0" y="0"/>
          <wp:positionH relativeFrom="column">
            <wp:posOffset>-42545</wp:posOffset>
          </wp:positionH>
          <wp:positionV relativeFrom="paragraph">
            <wp:posOffset>-13335</wp:posOffset>
          </wp:positionV>
          <wp:extent cx="2320290" cy="814070"/>
          <wp:effectExtent l="0" t="0" r="3810" b="5080"/>
          <wp:wrapNone/>
          <wp:docPr id="15" name="Picture 15" descr="CLCQ-LOGO-LandscapeCondensed-Colour-rgb-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CQ-LOGO-LandscapeCondensed-Colour-rgb-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29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inline distT="0" distB="0" distL="0" distR="0" wp14:anchorId="6F9B1FDE" wp14:editId="2D226FBA">
              <wp:extent cx="2324100" cy="812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41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641D3" id="AutoShape 1" o:spid="_x0000_s1026" style="width:183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" filled="f" stroked="f">
              <o:lock v:ext="edit" aspectratio="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29EA" w14:textId="77777777" w:rsidR="005C49C1" w:rsidRDefault="006C23E7">
    <w:pPr>
      <w:pStyle w:val="Header"/>
      <w:rPr>
        <w:rFonts w:ascii="Times New Roman" w:eastAsia="Times New Roman" w:hAnsi="Times New Roman"/>
        <w:color w:val="auto"/>
        <w:sz w:val="20"/>
      </w:rPr>
    </w:pPr>
    <w:r>
      <w:rPr>
        <w:noProof/>
        <w:lang w:val="en-US" w:eastAsia="en-US"/>
      </w:rPr>
      <w:drawing>
        <wp:inline distT="0" distB="0" distL="0" distR="0" wp14:anchorId="1D24F196" wp14:editId="2D54D81E">
          <wp:extent cx="2324100" cy="8140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140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81FBF" w14:textId="77777777" w:rsidR="005C49C1" w:rsidRPr="00C214EA" w:rsidRDefault="006C23E7" w:rsidP="005C49C1">
    <w:pPr>
      <w:pStyle w:val="Footer"/>
      <w:spacing w:before="120" w:after="20"/>
      <w:jc w:val="right"/>
      <w:rPr>
        <w:color w:val="FFFFFF"/>
        <w:sz w:val="16"/>
      </w:rPr>
    </w:pPr>
    <w:r>
      <w:rPr>
        <w:noProof/>
        <w:color w:val="FFFFFF"/>
        <w:lang w:val="en-US" w:eastAsia="en-US"/>
      </w:rPr>
      <w:drawing>
        <wp:anchor distT="0" distB="0" distL="114300" distR="114300" simplePos="0" relativeHeight="251657216" behindDoc="0" locked="0" layoutInCell="1" allowOverlap="1" wp14:anchorId="2AF3BB76" wp14:editId="636B590F">
          <wp:simplePos x="0" y="0"/>
          <wp:positionH relativeFrom="column">
            <wp:posOffset>-46355</wp:posOffset>
          </wp:positionH>
          <wp:positionV relativeFrom="paragraph">
            <wp:posOffset>-8890</wp:posOffset>
          </wp:positionV>
          <wp:extent cx="2320290" cy="814070"/>
          <wp:effectExtent l="0" t="0" r="3810" b="5080"/>
          <wp:wrapNone/>
          <wp:docPr id="14" name="Picture 14" descr="CLCQ-LOGO-LandscapeCondensed-Colour-rgb-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CQ-LOGO-LandscapeCondensed-Colour-rgb-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29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4EA">
      <w:rPr>
        <w:noProof/>
        <w:color w:val="FFFFFF"/>
        <w:lang w:val="en-US" w:eastAsia="en-US"/>
      </w:rPr>
      <w:drawing>
        <wp:anchor distT="0" distB="0" distL="114300" distR="114300" simplePos="0" relativeHeight="251656192" behindDoc="1" locked="0" layoutInCell="1" allowOverlap="1" wp14:anchorId="28448152" wp14:editId="6721FDB4">
          <wp:simplePos x="0" y="0"/>
          <wp:positionH relativeFrom="column">
            <wp:posOffset>3211195</wp:posOffset>
          </wp:positionH>
          <wp:positionV relativeFrom="paragraph">
            <wp:posOffset>-447675</wp:posOffset>
          </wp:positionV>
          <wp:extent cx="3192145" cy="1955800"/>
          <wp:effectExtent l="0" t="0" r="8255" b="6350"/>
          <wp:wrapNone/>
          <wp:docPr id="8" name="Picture 8" descr="CLCQ-Bas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CQ-Base-R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2145"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9C1" w:rsidRPr="00C214EA">
      <w:rPr>
        <w:b/>
        <w:color w:val="FFFFFF"/>
        <w:sz w:val="16"/>
      </w:rPr>
      <w:t>Community Legal Centres Queensland Inc.</w:t>
    </w:r>
    <w:r w:rsidR="005C49C1" w:rsidRPr="00C214EA">
      <w:rPr>
        <w:color w:val="FFFFFF"/>
        <w:sz w:val="16"/>
      </w:rPr>
      <w:t xml:space="preserve"> </w:t>
    </w:r>
  </w:p>
  <w:p w14:paraId="7456CE0E" w14:textId="77777777" w:rsidR="005C49C1" w:rsidRPr="00C214EA" w:rsidRDefault="005C49C1" w:rsidP="005C49C1">
    <w:pPr>
      <w:pStyle w:val="Footer"/>
      <w:spacing w:after="20"/>
      <w:jc w:val="right"/>
      <w:rPr>
        <w:color w:val="FFFFFF"/>
        <w:sz w:val="16"/>
      </w:rPr>
    </w:pPr>
    <w:r w:rsidRPr="00C214EA">
      <w:rPr>
        <w:color w:val="FFFFFF"/>
        <w:sz w:val="16"/>
      </w:rPr>
      <w:t>PO Box 119, Stones Corner QLD 4120</w:t>
    </w:r>
  </w:p>
  <w:p w14:paraId="412BEFF6" w14:textId="77777777" w:rsidR="005C49C1" w:rsidRPr="00C214EA" w:rsidRDefault="005C49C1" w:rsidP="005C49C1">
    <w:pPr>
      <w:pStyle w:val="Footer"/>
      <w:spacing w:after="20"/>
      <w:jc w:val="right"/>
      <w:rPr>
        <w:color w:val="FFFFFF"/>
        <w:sz w:val="14"/>
      </w:rPr>
    </w:pPr>
    <w:r w:rsidRPr="00C214EA">
      <w:rPr>
        <w:color w:val="FFFFFF"/>
        <w:sz w:val="16"/>
      </w:rPr>
      <w:t xml:space="preserve">Tel: 07 3392 0092   </w:t>
    </w:r>
    <w:r w:rsidRPr="00C214EA">
      <w:rPr>
        <w:color w:val="FFFFFF"/>
        <w:sz w:val="14"/>
      </w:rPr>
      <w:t>ABN 71 907 449 543</w:t>
    </w:r>
  </w:p>
  <w:p w14:paraId="4DA19A64" w14:textId="77777777" w:rsidR="005C49C1" w:rsidRPr="00C214EA" w:rsidRDefault="005C49C1" w:rsidP="005C49C1">
    <w:pPr>
      <w:pStyle w:val="Footer"/>
      <w:spacing w:after="20"/>
      <w:jc w:val="right"/>
      <w:rPr>
        <w:color w:val="FFFFFF"/>
        <w:sz w:val="16"/>
      </w:rPr>
    </w:pPr>
    <w:r w:rsidRPr="00C214EA">
      <w:rPr>
        <w:color w:val="FFFFFF"/>
        <w:sz w:val="16"/>
      </w:rPr>
      <w:t xml:space="preserve">admin@communitylegalqld.org.au </w:t>
    </w:r>
  </w:p>
  <w:p w14:paraId="4BACC8FE" w14:textId="77777777" w:rsidR="005C49C1" w:rsidRPr="00C214EA" w:rsidRDefault="005C49C1" w:rsidP="005C49C1">
    <w:pPr>
      <w:pStyle w:val="Footer"/>
      <w:jc w:val="right"/>
      <w:rPr>
        <w:rFonts w:ascii="Times New Roman" w:eastAsia="Times New Roman" w:hAnsi="Times New Roman"/>
        <w:color w:val="FFFFFF"/>
        <w:sz w:val="16"/>
      </w:rPr>
    </w:pPr>
    <w:r w:rsidRPr="00C214EA">
      <w:rPr>
        <w:b/>
        <w:color w:val="FFFFFF"/>
        <w:sz w:val="16"/>
      </w:rPr>
      <w:t xml:space="preserve">www.communitylegalqld.org.au </w:t>
    </w:r>
  </w:p>
  <w:p w14:paraId="3EA789DF" w14:textId="77777777" w:rsidR="005C49C1" w:rsidRPr="009B34E0" w:rsidRDefault="005C49C1" w:rsidP="005C49C1">
    <w:pPr>
      <w:jc w:val="right"/>
      <w:rPr>
        <w:sz w:val="16"/>
      </w:rPr>
    </w:pPr>
    <w:r w:rsidRPr="009B34E0">
      <w:rPr>
        <w:sz w:val="16"/>
      </w:rPr>
      <w:cr/>
    </w:r>
  </w:p>
  <w:p w14:paraId="3C61026F" w14:textId="77777777" w:rsidR="005C49C1" w:rsidRDefault="005C49C1">
    <w:pPr>
      <w:rPr>
        <w:rFonts w:ascii="Times New Roman" w:eastAsia="Times New Roman" w:hAnsi="Times New Roman"/>
        <w:color w:val="auto"/>
        <w:sz w:val="20"/>
        <w:lang w:eastAsia="en-AU"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1E2A"/>
    <w:multiLevelType w:val="hybridMultilevel"/>
    <w:tmpl w:val="7CFEBB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15:restartNumberingAfterBreak="0">
    <w:nsid w:val="31901F9B"/>
    <w:multiLevelType w:val="hybridMultilevel"/>
    <w:tmpl w:val="50401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2D25CA"/>
    <w:multiLevelType w:val="hybridMultilevel"/>
    <w:tmpl w:val="BBDC95CA"/>
    <w:lvl w:ilvl="0" w:tplc="2AFE9DA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62E18"/>
    <w:multiLevelType w:val="hybridMultilevel"/>
    <w:tmpl w:val="6CC07C00"/>
    <w:lvl w:ilvl="0" w:tplc="CF30FDD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D5810F3"/>
    <w:multiLevelType w:val="hybridMultilevel"/>
    <w:tmpl w:val="EA2405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DC"/>
    <w:rsid w:val="0006109D"/>
    <w:rsid w:val="000C06A5"/>
    <w:rsid w:val="0017387D"/>
    <w:rsid w:val="001E4069"/>
    <w:rsid w:val="001F600D"/>
    <w:rsid w:val="00215CB8"/>
    <w:rsid w:val="002235C1"/>
    <w:rsid w:val="00240DB2"/>
    <w:rsid w:val="00281637"/>
    <w:rsid w:val="002D1963"/>
    <w:rsid w:val="00305D9A"/>
    <w:rsid w:val="00363C7C"/>
    <w:rsid w:val="003952E8"/>
    <w:rsid w:val="004168F7"/>
    <w:rsid w:val="004748E6"/>
    <w:rsid w:val="00485394"/>
    <w:rsid w:val="005245DC"/>
    <w:rsid w:val="005A4949"/>
    <w:rsid w:val="005B0413"/>
    <w:rsid w:val="005C102F"/>
    <w:rsid w:val="005C49C1"/>
    <w:rsid w:val="005E60A0"/>
    <w:rsid w:val="006268CB"/>
    <w:rsid w:val="00696DB1"/>
    <w:rsid w:val="006B5AF7"/>
    <w:rsid w:val="006C23E7"/>
    <w:rsid w:val="007260A7"/>
    <w:rsid w:val="00790A7D"/>
    <w:rsid w:val="00795628"/>
    <w:rsid w:val="00830D88"/>
    <w:rsid w:val="008476D1"/>
    <w:rsid w:val="008F5915"/>
    <w:rsid w:val="009114AF"/>
    <w:rsid w:val="00916DE7"/>
    <w:rsid w:val="00922C58"/>
    <w:rsid w:val="0095281D"/>
    <w:rsid w:val="00A01BA9"/>
    <w:rsid w:val="00A0683D"/>
    <w:rsid w:val="00A17B8A"/>
    <w:rsid w:val="00A25746"/>
    <w:rsid w:val="00A44F64"/>
    <w:rsid w:val="00A9205B"/>
    <w:rsid w:val="00A957FE"/>
    <w:rsid w:val="00AD17E2"/>
    <w:rsid w:val="00BC0117"/>
    <w:rsid w:val="00C31F03"/>
    <w:rsid w:val="00C61D6D"/>
    <w:rsid w:val="00D053F2"/>
    <w:rsid w:val="00DB7C0A"/>
    <w:rsid w:val="00DF1E27"/>
    <w:rsid w:val="00EC1810"/>
    <w:rsid w:val="00F7288C"/>
    <w:rsid w:val="00FE7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72694B5"/>
  <w15:chartTrackingRefBased/>
  <w15:docId w15:val="{7984718F-83EA-4444-A3FC-C6D50F75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ヒラギノ角ゴ Pro W3" w:hAnsi="Arial"/>
      <w:color w:val="000000"/>
      <w:sz w:val="24"/>
      <w:szCs w:val="24"/>
      <w:lang w:eastAsia="en-US"/>
    </w:rPr>
  </w:style>
  <w:style w:type="paragraph" w:styleId="Heading2">
    <w:name w:val="heading 2"/>
    <w:basedOn w:val="Normal"/>
    <w:next w:val="Normal"/>
    <w:link w:val="Heading2Char"/>
    <w:uiPriority w:val="9"/>
    <w:qFormat/>
    <w:rsid w:val="009114AF"/>
    <w:pPr>
      <w:keepNext/>
      <w:spacing w:before="240" w:after="60"/>
      <w:jc w:val="both"/>
      <w:outlineLvl w:val="1"/>
    </w:pPr>
    <w:rPr>
      <w:rFonts w:ascii="Microsoft Sans Serif" w:eastAsia="Times New Roman" w:hAnsi="Microsoft Sans Serif"/>
      <w:b/>
      <w:color w:val="auto"/>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320"/>
        <w:tab w:val="right" w:pos="8640"/>
      </w:tabs>
    </w:pPr>
    <w:rPr>
      <w:rFonts w:ascii="Arial" w:eastAsia="ヒラギノ角ゴ Pro W3" w:hAnsi="Arial"/>
      <w:color w:val="000000"/>
      <w:sz w:val="24"/>
    </w:rPr>
  </w:style>
  <w:style w:type="paragraph" w:customStyle="1" w:styleId="FreeForm">
    <w:name w:val="Free Form"/>
    <w:rPr>
      <w:rFonts w:eastAsia="ヒラギノ角ゴ Pro W3"/>
      <w:color w:val="000000"/>
    </w:rPr>
  </w:style>
  <w:style w:type="paragraph" w:styleId="Footer">
    <w:name w:val="footer"/>
    <w:pPr>
      <w:tabs>
        <w:tab w:val="center" w:pos="4320"/>
        <w:tab w:val="right" w:pos="8640"/>
      </w:tabs>
    </w:pPr>
    <w:rPr>
      <w:rFonts w:ascii="Arial" w:eastAsia="ヒラギノ角ゴ Pro W3" w:hAnsi="Arial"/>
      <w:color w:val="000000"/>
      <w:sz w:val="24"/>
    </w:rPr>
  </w:style>
  <w:style w:type="paragraph" w:customStyle="1" w:styleId="BodyText1">
    <w:name w:val="Body Text1"/>
    <w:pPr>
      <w:widowControl w:val="0"/>
      <w:spacing w:line="264" w:lineRule="auto"/>
    </w:pPr>
    <w:rPr>
      <w:rFonts w:ascii="Arial" w:eastAsia="ヒラギノ角ゴ Pro W3" w:hAnsi="Arial"/>
      <w:color w:val="000000"/>
      <w:sz w:val="21"/>
      <w:lang w:val="en-US"/>
    </w:rPr>
  </w:style>
  <w:style w:type="character" w:styleId="Hyperlink">
    <w:name w:val="Hyperlink"/>
    <w:rsid w:val="009B34E0"/>
    <w:rPr>
      <w:color w:val="0000FF"/>
      <w:u w:val="single"/>
    </w:rPr>
  </w:style>
  <w:style w:type="character" w:customStyle="1" w:styleId="Heading2Char">
    <w:name w:val="Heading 2 Char"/>
    <w:link w:val="Heading2"/>
    <w:uiPriority w:val="9"/>
    <w:rsid w:val="009114AF"/>
    <w:rPr>
      <w:rFonts w:ascii="Microsoft Sans Serif" w:hAnsi="Microsoft Sans Serif"/>
      <w:b/>
      <w:sz w:val="28"/>
      <w:lang w:val="en-GB" w:eastAsia="en-US"/>
    </w:rPr>
  </w:style>
  <w:style w:type="paragraph" w:styleId="ListParagraph">
    <w:name w:val="List Paragraph"/>
    <w:basedOn w:val="Normal"/>
    <w:uiPriority w:val="99"/>
    <w:qFormat/>
    <w:rsid w:val="009114AF"/>
    <w:pPr>
      <w:ind w:left="720"/>
      <w:contextualSpacing/>
      <w:jc w:val="both"/>
    </w:pPr>
    <w:rPr>
      <w:rFonts w:ascii="Microsoft Sans Serif" w:eastAsia="Times New Roman" w:hAnsi="Microsoft Sans Serif"/>
      <w:color w:val="auto"/>
      <w:sz w:val="22"/>
      <w:szCs w:val="20"/>
      <w:lang w:val="en-GB"/>
    </w:rPr>
  </w:style>
  <w:style w:type="character" w:styleId="CommentReference">
    <w:name w:val="annotation reference"/>
    <w:basedOn w:val="DefaultParagraphFont"/>
    <w:uiPriority w:val="99"/>
    <w:semiHidden/>
    <w:unhideWhenUsed/>
    <w:rsid w:val="002D1963"/>
    <w:rPr>
      <w:sz w:val="16"/>
      <w:szCs w:val="16"/>
    </w:rPr>
  </w:style>
  <w:style w:type="paragraph" w:styleId="CommentText">
    <w:name w:val="annotation text"/>
    <w:basedOn w:val="Normal"/>
    <w:link w:val="CommentTextChar"/>
    <w:uiPriority w:val="99"/>
    <w:semiHidden/>
    <w:unhideWhenUsed/>
    <w:rsid w:val="002D1963"/>
    <w:rPr>
      <w:sz w:val="20"/>
      <w:szCs w:val="20"/>
    </w:rPr>
  </w:style>
  <w:style w:type="character" w:customStyle="1" w:styleId="CommentTextChar">
    <w:name w:val="Comment Text Char"/>
    <w:basedOn w:val="DefaultParagraphFont"/>
    <w:link w:val="CommentText"/>
    <w:uiPriority w:val="99"/>
    <w:semiHidden/>
    <w:rsid w:val="002D1963"/>
    <w:rPr>
      <w:rFonts w:ascii="Arial" w:eastAsia="ヒラギノ角ゴ Pro W3" w:hAnsi="Arial"/>
      <w:color w:val="000000"/>
      <w:lang w:eastAsia="en-US"/>
    </w:rPr>
  </w:style>
  <w:style w:type="paragraph" w:styleId="CommentSubject">
    <w:name w:val="annotation subject"/>
    <w:basedOn w:val="CommentText"/>
    <w:next w:val="CommentText"/>
    <w:link w:val="CommentSubjectChar"/>
    <w:uiPriority w:val="99"/>
    <w:semiHidden/>
    <w:unhideWhenUsed/>
    <w:rsid w:val="002D1963"/>
    <w:rPr>
      <w:b/>
      <w:bCs/>
    </w:rPr>
  </w:style>
  <w:style w:type="character" w:customStyle="1" w:styleId="CommentSubjectChar">
    <w:name w:val="Comment Subject Char"/>
    <w:basedOn w:val="CommentTextChar"/>
    <w:link w:val="CommentSubject"/>
    <w:uiPriority w:val="99"/>
    <w:semiHidden/>
    <w:rsid w:val="002D1963"/>
    <w:rPr>
      <w:rFonts w:ascii="Arial" w:eastAsia="ヒラギノ角ゴ Pro W3" w:hAnsi="Arial"/>
      <w:b/>
      <w:bCs/>
      <w:color w:val="000000"/>
      <w:lang w:eastAsia="en-US"/>
    </w:rPr>
  </w:style>
  <w:style w:type="paragraph" w:styleId="BalloonText">
    <w:name w:val="Balloon Text"/>
    <w:basedOn w:val="Normal"/>
    <w:link w:val="BalloonTextChar"/>
    <w:uiPriority w:val="99"/>
    <w:semiHidden/>
    <w:unhideWhenUsed/>
    <w:rsid w:val="002D1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963"/>
    <w:rPr>
      <w:rFonts w:ascii="Segoe UI" w:eastAsia="ヒラギノ角ゴ Pro W3" w:hAnsi="Segoe UI" w:cs="Segoe UI"/>
      <w:color w:val="000000"/>
      <w:sz w:val="18"/>
      <w:szCs w:val="18"/>
      <w:lang w:eastAsia="en-US"/>
    </w:rPr>
  </w:style>
  <w:style w:type="character" w:styleId="UnresolvedMention">
    <w:name w:val="Unresolved Mention"/>
    <w:basedOn w:val="DefaultParagraphFont"/>
    <w:uiPriority w:val="99"/>
    <w:semiHidden/>
    <w:unhideWhenUsed/>
    <w:rsid w:val="00A17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sslyn@communitylegalqld.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munitylegalqld.org.a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213BCDAAC44346A0C2307F1A368ADB" ma:contentTypeVersion="12" ma:contentTypeDescription="Create a new document." ma:contentTypeScope="" ma:versionID="aeb3d08279c9964655a5114430ac6f9d">
  <xsd:schema xmlns:xsd="http://www.w3.org/2001/XMLSchema" xmlns:xs="http://www.w3.org/2001/XMLSchema" xmlns:p="http://schemas.microsoft.com/office/2006/metadata/properties" xmlns:ns2="9fe8a190-a5f8-4773-adac-e0e3a19b90d9" xmlns:ns3="06c72f1e-0326-4e87-a981-e79a536aa6e5" targetNamespace="http://schemas.microsoft.com/office/2006/metadata/properties" ma:root="true" ma:fieldsID="5885ab651099bb36bb9c99a77556ff0d" ns2:_="" ns3:_="">
    <xsd:import namespace="9fe8a190-a5f8-4773-adac-e0e3a19b90d9"/>
    <xsd:import namespace="06c72f1e-0326-4e87-a981-e79a536aa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8a190-a5f8-4773-adac-e0e3a19b90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72f1e-0326-4e87-a981-e79a536aa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0FE9C-A307-4B83-91E4-DC460B6FA74D}">
  <ds:schemaRefs>
    <ds:schemaRef ds:uri="http://schemas.microsoft.com/sharepoint/v3/contenttype/forms"/>
  </ds:schemaRefs>
</ds:datastoreItem>
</file>

<file path=customXml/itemProps2.xml><?xml version="1.0" encoding="utf-8"?>
<ds:datastoreItem xmlns:ds="http://schemas.openxmlformats.org/officeDocument/2006/customXml" ds:itemID="{C51349F2-6293-4C15-AF89-0C93DDC5E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8a190-a5f8-4773-adac-e0e3a19b90d9"/>
    <ds:schemaRef ds:uri="06c72f1e-0326-4e87-a981-e79a536aa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0CFF2-8FBB-4747-A6F0-5A4C3AE420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065F76-2879-43E9-8C73-74C4F160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557</Words>
  <Characters>3420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Heading</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K Hewitson</dc:creator>
  <cp:keywords/>
  <cp:lastModifiedBy>Rosslyn Monro</cp:lastModifiedBy>
  <cp:revision>23</cp:revision>
  <cp:lastPrinted>2016-05-03T00:27:00Z</cp:lastPrinted>
  <dcterms:created xsi:type="dcterms:W3CDTF">2020-05-14T22:23:00Z</dcterms:created>
  <dcterms:modified xsi:type="dcterms:W3CDTF">2020-05-14T23:08:00Z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0x01010004213BCDAAC44346A0C2307F1A368ADB</vt:lpwstr>
  </property>
</Properties>
</file>