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6122B" w14:textId="77777777" w:rsidR="009C4F7B" w:rsidRPr="009C4F7B" w:rsidRDefault="009C4F7B" w:rsidP="009C4F7B">
      <w:pPr>
        <w:spacing w:after="0" w:line="240" w:lineRule="auto"/>
        <w:ind w:left="-540"/>
        <w:rPr>
          <w:rFonts w:ascii="Verdana" w:eastAsia="Times New Roman" w:hAnsi="Verdana" w:cs="Times New Roman"/>
          <w:color w:val="548DD4"/>
          <w:lang w:val="en-AU"/>
        </w:rPr>
      </w:pPr>
      <w:r w:rsidRPr="009C4F7B">
        <w:rPr>
          <w:rFonts w:ascii="Verdana" w:eastAsia="Times New Roman" w:hAnsi="Verdana" w:cs="Times New Roman"/>
          <w:color w:val="548DD4"/>
          <w:lang w:val="en-AU"/>
        </w:rPr>
        <w:t>drummond street services</w:t>
      </w:r>
    </w:p>
    <w:p w14:paraId="5183AFB2" w14:textId="77777777" w:rsidR="009C4F7B" w:rsidRPr="009C4F7B" w:rsidRDefault="009C4F7B" w:rsidP="009C4F7B">
      <w:pPr>
        <w:spacing w:after="0" w:line="240" w:lineRule="auto"/>
        <w:ind w:left="-540"/>
        <w:rPr>
          <w:rFonts w:ascii="Verdana" w:eastAsia="Times New Roman" w:hAnsi="Verdana" w:cs="Times New Roman"/>
          <w:color w:val="548DD4"/>
          <w:lang w:val="en-AU"/>
        </w:rPr>
      </w:pPr>
      <w:r w:rsidRPr="009C4F7B">
        <w:rPr>
          <w:rFonts w:ascii="Verdana" w:eastAsia="Times New Roman" w:hAnsi="Verdana" w:cs="Times New Roman"/>
          <w:color w:val="548DD4"/>
          <w:lang w:val="en-AU"/>
        </w:rPr>
        <w:t>Senior Child and Family and Recovery Practitioner Position Description</w:t>
      </w:r>
    </w:p>
    <w:p w14:paraId="43F822B8" w14:textId="77777777" w:rsidR="009C4F7B" w:rsidRPr="009C4F7B" w:rsidRDefault="009C4F7B" w:rsidP="009C4F7B">
      <w:pPr>
        <w:spacing w:after="0" w:line="240" w:lineRule="auto"/>
        <w:rPr>
          <w:rFonts w:ascii="Verdana" w:eastAsia="Times New Roman" w:hAnsi="Verdana" w:cs="Times New Roman"/>
          <w:color w:val="548DD4"/>
          <w:sz w:val="20"/>
          <w:szCs w:val="20"/>
          <w:lang w:val="en-AU"/>
        </w:rPr>
      </w:pPr>
    </w:p>
    <w:tbl>
      <w:tblPr>
        <w:tblStyle w:val="TableGrid"/>
        <w:tblW w:w="14485" w:type="dxa"/>
        <w:tblInd w:w="-545" w:type="dxa"/>
        <w:tblLook w:val="04A0" w:firstRow="1" w:lastRow="0" w:firstColumn="1" w:lastColumn="0" w:noHBand="0" w:noVBand="1"/>
      </w:tblPr>
      <w:tblGrid>
        <w:gridCol w:w="2675"/>
        <w:gridCol w:w="7310"/>
        <w:gridCol w:w="2070"/>
        <w:gridCol w:w="2430"/>
      </w:tblGrid>
      <w:tr w:rsidR="009C4F7B" w:rsidRPr="009C4F7B" w14:paraId="5C9672EC" w14:textId="77777777" w:rsidTr="009C4F7B">
        <w:tc>
          <w:tcPr>
            <w:tcW w:w="2675" w:type="dxa"/>
            <w:shd w:val="clear" w:color="auto" w:fill="D9D9D9"/>
          </w:tcPr>
          <w:p w14:paraId="2158CBA1" w14:textId="77777777" w:rsidR="009C4F7B" w:rsidRPr="009C4F7B" w:rsidRDefault="009C4F7B" w:rsidP="009C4F7B">
            <w:pPr>
              <w:rPr>
                <w:rFonts w:ascii="Verdana" w:hAnsi="Verdana"/>
                <w:b/>
              </w:rPr>
            </w:pPr>
            <w:r w:rsidRPr="009C4F7B">
              <w:rPr>
                <w:rFonts w:ascii="Verdana" w:hAnsi="Verdana"/>
                <w:b/>
              </w:rPr>
              <w:t>Position Title:</w:t>
            </w:r>
          </w:p>
        </w:tc>
        <w:tc>
          <w:tcPr>
            <w:tcW w:w="7310" w:type="dxa"/>
          </w:tcPr>
          <w:p w14:paraId="6688B0B5" w14:textId="09F8EAE1" w:rsidR="009C4F7B" w:rsidRPr="009C4F7B" w:rsidRDefault="00961164" w:rsidP="009C4F7B">
            <w:pPr>
              <w:rPr>
                <w:rFonts w:ascii="Verdana" w:hAnsi="Verdana"/>
              </w:rPr>
            </w:pPr>
            <w:r w:rsidRPr="00961164">
              <w:rPr>
                <w:rFonts w:ascii="Verdana" w:hAnsi="Verdana"/>
                <w:lang w:val="en-US"/>
              </w:rPr>
              <w:t>Senior Practitioner Redress Service</w:t>
            </w:r>
            <w:r w:rsidR="003947B3">
              <w:rPr>
                <w:rFonts w:ascii="Verdana" w:hAnsi="Verdana"/>
                <w:lang w:val="en-US"/>
              </w:rPr>
              <w:t>s</w:t>
            </w:r>
            <w:bookmarkStart w:id="0" w:name="_GoBack"/>
            <w:bookmarkEnd w:id="0"/>
          </w:p>
        </w:tc>
        <w:tc>
          <w:tcPr>
            <w:tcW w:w="2070" w:type="dxa"/>
            <w:shd w:val="clear" w:color="auto" w:fill="D9D9D9"/>
          </w:tcPr>
          <w:p w14:paraId="24F00C10" w14:textId="77777777" w:rsidR="009C4F7B" w:rsidRPr="009C4F7B" w:rsidRDefault="009C4F7B" w:rsidP="009C4F7B">
            <w:pPr>
              <w:rPr>
                <w:rFonts w:ascii="Verdana" w:hAnsi="Verdana"/>
                <w:b/>
              </w:rPr>
            </w:pPr>
            <w:r w:rsidRPr="009C4F7B">
              <w:rPr>
                <w:rFonts w:ascii="Verdana" w:hAnsi="Verdana"/>
                <w:b/>
              </w:rPr>
              <w:t>Position Grade:</w:t>
            </w:r>
          </w:p>
        </w:tc>
        <w:tc>
          <w:tcPr>
            <w:tcW w:w="2430" w:type="dxa"/>
          </w:tcPr>
          <w:p w14:paraId="280B8267" w14:textId="7C34322D" w:rsidR="009C4F7B" w:rsidRPr="009C4F7B" w:rsidRDefault="009C4F7B" w:rsidP="009C4F7B">
            <w:pPr>
              <w:rPr>
                <w:rFonts w:ascii="Verdana" w:hAnsi="Verdana"/>
                <w:sz w:val="16"/>
                <w:szCs w:val="16"/>
              </w:rPr>
            </w:pPr>
            <w:r w:rsidRPr="009C4F7B">
              <w:rPr>
                <w:rFonts w:ascii="Verdana" w:hAnsi="Verdana"/>
                <w:sz w:val="16"/>
                <w:szCs w:val="16"/>
              </w:rPr>
              <w:t xml:space="preserve">SCHADS </w:t>
            </w:r>
            <w:r w:rsidR="009E7031">
              <w:rPr>
                <w:rFonts w:ascii="Verdana" w:hAnsi="Verdana"/>
                <w:sz w:val="16"/>
                <w:szCs w:val="16"/>
              </w:rPr>
              <w:t>Level 6</w:t>
            </w:r>
          </w:p>
        </w:tc>
      </w:tr>
      <w:tr w:rsidR="009C4F7B" w:rsidRPr="009C4F7B" w14:paraId="6EE4B73E" w14:textId="77777777" w:rsidTr="009C4F7B">
        <w:tc>
          <w:tcPr>
            <w:tcW w:w="2675" w:type="dxa"/>
            <w:shd w:val="clear" w:color="auto" w:fill="D9D9D9"/>
          </w:tcPr>
          <w:p w14:paraId="12C3A8D8" w14:textId="77777777" w:rsidR="009C4F7B" w:rsidRPr="009C4F7B" w:rsidRDefault="009C4F7B" w:rsidP="009C4F7B">
            <w:pPr>
              <w:rPr>
                <w:rFonts w:ascii="Verdana" w:hAnsi="Verdana"/>
                <w:b/>
              </w:rPr>
            </w:pPr>
            <w:r w:rsidRPr="009C4F7B">
              <w:rPr>
                <w:rFonts w:ascii="Verdana" w:hAnsi="Verdana"/>
                <w:b/>
              </w:rPr>
              <w:t>Department/Division:</w:t>
            </w:r>
          </w:p>
        </w:tc>
        <w:tc>
          <w:tcPr>
            <w:tcW w:w="7310" w:type="dxa"/>
          </w:tcPr>
          <w:p w14:paraId="77312987" w14:textId="77777777" w:rsidR="009C4F7B" w:rsidRPr="009C4F7B" w:rsidRDefault="009C4F7B" w:rsidP="009C4F7B">
            <w:pPr>
              <w:rPr>
                <w:rFonts w:ascii="Verdana" w:hAnsi="Verdana"/>
              </w:rPr>
            </w:pPr>
            <w:r w:rsidRPr="009C4F7B">
              <w:rPr>
                <w:rFonts w:ascii="Verdana" w:hAnsi="Verdana"/>
              </w:rPr>
              <w:t>Redress Support Services</w:t>
            </w:r>
          </w:p>
        </w:tc>
        <w:tc>
          <w:tcPr>
            <w:tcW w:w="2070" w:type="dxa"/>
            <w:shd w:val="clear" w:color="auto" w:fill="D9D9D9"/>
          </w:tcPr>
          <w:p w14:paraId="34130FB0" w14:textId="77777777" w:rsidR="009C4F7B" w:rsidRPr="009C4F7B" w:rsidRDefault="009C4F7B" w:rsidP="009C4F7B">
            <w:pPr>
              <w:rPr>
                <w:rFonts w:ascii="Verdana" w:hAnsi="Verdana"/>
                <w:b/>
              </w:rPr>
            </w:pPr>
            <w:r w:rsidRPr="009C4F7B">
              <w:rPr>
                <w:rFonts w:ascii="Verdana" w:hAnsi="Verdana"/>
                <w:b/>
              </w:rPr>
              <w:t>Position No.</w:t>
            </w:r>
          </w:p>
        </w:tc>
        <w:tc>
          <w:tcPr>
            <w:tcW w:w="2430" w:type="dxa"/>
          </w:tcPr>
          <w:p w14:paraId="5A4D9F4A" w14:textId="77777777" w:rsidR="009C4F7B" w:rsidRPr="009C4F7B" w:rsidRDefault="009C4F7B" w:rsidP="009C4F7B">
            <w:pPr>
              <w:rPr>
                <w:rFonts w:ascii="Verdana" w:hAnsi="Verdana"/>
              </w:rPr>
            </w:pPr>
          </w:p>
        </w:tc>
      </w:tr>
      <w:tr w:rsidR="009C4F7B" w:rsidRPr="009C4F7B" w14:paraId="158DDF9E" w14:textId="77777777" w:rsidTr="009C4F7B">
        <w:tc>
          <w:tcPr>
            <w:tcW w:w="2675" w:type="dxa"/>
            <w:shd w:val="clear" w:color="auto" w:fill="D9D9D9"/>
          </w:tcPr>
          <w:p w14:paraId="5756ABCD" w14:textId="77777777" w:rsidR="009C4F7B" w:rsidRPr="009C4F7B" w:rsidRDefault="009C4F7B" w:rsidP="009C4F7B">
            <w:pPr>
              <w:rPr>
                <w:rFonts w:ascii="Verdana" w:hAnsi="Verdana"/>
                <w:b/>
              </w:rPr>
            </w:pPr>
            <w:r w:rsidRPr="009C4F7B">
              <w:rPr>
                <w:rFonts w:ascii="Verdana" w:hAnsi="Verdana"/>
                <w:b/>
              </w:rPr>
              <w:t>Reporting to:</w:t>
            </w:r>
          </w:p>
        </w:tc>
        <w:tc>
          <w:tcPr>
            <w:tcW w:w="11810" w:type="dxa"/>
            <w:gridSpan w:val="3"/>
          </w:tcPr>
          <w:p w14:paraId="3309AF11" w14:textId="77777777" w:rsidR="009C4F7B" w:rsidRPr="009C4F7B" w:rsidRDefault="009C4F7B" w:rsidP="009C4F7B">
            <w:pPr>
              <w:rPr>
                <w:rFonts w:ascii="Verdana" w:hAnsi="Verdana"/>
              </w:rPr>
            </w:pPr>
            <w:r w:rsidRPr="009C4F7B">
              <w:rPr>
                <w:rFonts w:ascii="Verdana" w:hAnsi="Verdana"/>
              </w:rPr>
              <w:t>Redress Support Team Leader</w:t>
            </w:r>
          </w:p>
        </w:tc>
      </w:tr>
      <w:tr w:rsidR="009C4F7B" w:rsidRPr="009C4F7B" w14:paraId="13F5C49E" w14:textId="77777777" w:rsidTr="009C4F7B">
        <w:tc>
          <w:tcPr>
            <w:tcW w:w="2675" w:type="dxa"/>
            <w:tcBorders>
              <w:bottom w:val="single" w:sz="4" w:space="0" w:color="auto"/>
            </w:tcBorders>
            <w:shd w:val="clear" w:color="auto" w:fill="D9D9D9"/>
          </w:tcPr>
          <w:p w14:paraId="7EC86BF7" w14:textId="77777777" w:rsidR="009C4F7B" w:rsidRPr="009C4F7B" w:rsidRDefault="009C4F7B" w:rsidP="009C4F7B">
            <w:pPr>
              <w:rPr>
                <w:rFonts w:ascii="Verdana" w:hAnsi="Verdana"/>
                <w:b/>
              </w:rPr>
            </w:pPr>
            <w:r w:rsidRPr="009C4F7B">
              <w:rPr>
                <w:rFonts w:ascii="Verdana" w:hAnsi="Verdana"/>
                <w:b/>
              </w:rPr>
              <w:t>Position summary/purpose:</w:t>
            </w:r>
          </w:p>
        </w:tc>
        <w:tc>
          <w:tcPr>
            <w:tcW w:w="11810" w:type="dxa"/>
            <w:gridSpan w:val="3"/>
            <w:tcBorders>
              <w:bottom w:val="single" w:sz="4" w:space="0" w:color="auto"/>
            </w:tcBorders>
          </w:tcPr>
          <w:p w14:paraId="3CBC0417" w14:textId="0456FD92" w:rsidR="006011F8" w:rsidRPr="009C4F7B" w:rsidRDefault="00961164" w:rsidP="009C4F7B">
            <w:pPr>
              <w:rPr>
                <w:rFonts w:ascii="Verdana" w:hAnsi="Verdana"/>
              </w:rPr>
            </w:pPr>
            <w:r w:rsidRPr="00961164">
              <w:rPr>
                <w:rFonts w:ascii="Verdana" w:hAnsi="Verdana"/>
                <w:lang w:val="en-US"/>
              </w:rPr>
              <w:t>To provide high quality leadership and provision of recovery</w:t>
            </w:r>
            <w:r w:rsidR="0092051B">
              <w:rPr>
                <w:rFonts w:ascii="Verdana" w:hAnsi="Verdana"/>
                <w:lang w:val="en-US"/>
              </w:rPr>
              <w:t>-</w:t>
            </w:r>
            <w:r w:rsidRPr="00961164">
              <w:rPr>
                <w:rFonts w:ascii="Verdana" w:hAnsi="Verdana"/>
                <w:lang w:val="en-US"/>
              </w:rPr>
              <w:t>oriented</w:t>
            </w:r>
            <w:r w:rsidR="00DD59AF">
              <w:rPr>
                <w:rFonts w:ascii="Verdana" w:hAnsi="Verdana"/>
                <w:lang w:val="en-US"/>
              </w:rPr>
              <w:t>,</w:t>
            </w:r>
            <w:r w:rsidRPr="00961164">
              <w:rPr>
                <w:rFonts w:ascii="Verdana" w:hAnsi="Verdana"/>
                <w:lang w:val="en-US"/>
              </w:rPr>
              <w:t xml:space="preserve"> trauma informed </w:t>
            </w:r>
            <w:r w:rsidR="0092051B">
              <w:rPr>
                <w:rFonts w:ascii="Verdana" w:hAnsi="Verdana"/>
                <w:lang w:val="en-US"/>
              </w:rPr>
              <w:t xml:space="preserve">counselling and </w:t>
            </w:r>
            <w:r w:rsidRPr="00961164">
              <w:rPr>
                <w:rFonts w:ascii="Verdana" w:hAnsi="Verdana"/>
                <w:lang w:val="en-US"/>
              </w:rPr>
              <w:t>support to survivors of institutional child sexual abuse their families and loved ones</w:t>
            </w:r>
            <w:r w:rsidR="00F50F3B">
              <w:rPr>
                <w:rFonts w:ascii="Verdana" w:hAnsi="Verdana"/>
                <w:lang w:val="en-US"/>
              </w:rPr>
              <w:t xml:space="preserve"> who are making an application to the National Redress Scheme or have </w:t>
            </w:r>
            <w:r w:rsidR="00AC6CAE">
              <w:rPr>
                <w:rFonts w:ascii="Verdana" w:hAnsi="Verdana"/>
                <w:lang w:val="en-US"/>
              </w:rPr>
              <w:t>accepted</w:t>
            </w:r>
            <w:r w:rsidR="00F50F3B">
              <w:rPr>
                <w:rFonts w:ascii="Verdana" w:hAnsi="Verdana"/>
                <w:lang w:val="en-US"/>
              </w:rPr>
              <w:t xml:space="preserve"> an offer of counselling </w:t>
            </w:r>
            <w:r w:rsidR="00AC6CAE">
              <w:rPr>
                <w:rFonts w:ascii="Verdana" w:hAnsi="Verdana"/>
                <w:lang w:val="en-US"/>
              </w:rPr>
              <w:t xml:space="preserve">with Restore – Victorian </w:t>
            </w:r>
            <w:r w:rsidR="00DD59AF">
              <w:rPr>
                <w:rFonts w:ascii="Verdana" w:hAnsi="Verdana"/>
                <w:lang w:val="en-US"/>
              </w:rPr>
              <w:t>Redress Counselling Service</w:t>
            </w:r>
            <w:r w:rsidR="004F4C69">
              <w:rPr>
                <w:rFonts w:ascii="Verdana" w:hAnsi="Verdana"/>
                <w:lang w:val="en-US"/>
              </w:rPr>
              <w:t>.</w:t>
            </w:r>
          </w:p>
        </w:tc>
      </w:tr>
      <w:tr w:rsidR="009C4F7B" w:rsidRPr="009C4F7B" w14:paraId="3A35C5AE" w14:textId="77777777" w:rsidTr="009C4F7B">
        <w:trPr>
          <w:trHeight w:val="435"/>
        </w:trPr>
        <w:tc>
          <w:tcPr>
            <w:tcW w:w="14485" w:type="dxa"/>
            <w:gridSpan w:val="4"/>
            <w:shd w:val="clear" w:color="auto" w:fill="D9D9D9"/>
            <w:vAlign w:val="center"/>
          </w:tcPr>
          <w:p w14:paraId="5684A834" w14:textId="77777777" w:rsidR="009C4F7B" w:rsidRPr="009C4F7B" w:rsidRDefault="009C4F7B" w:rsidP="009C4F7B">
            <w:pPr>
              <w:jc w:val="center"/>
              <w:rPr>
                <w:rFonts w:ascii="Verdana" w:hAnsi="Verdana"/>
                <w:b/>
              </w:rPr>
            </w:pPr>
            <w:r w:rsidRPr="009C4F7B">
              <w:rPr>
                <w:rFonts w:ascii="Verdana" w:hAnsi="Verdana"/>
                <w:b/>
              </w:rPr>
              <w:t>Key Responsibilities</w:t>
            </w:r>
          </w:p>
        </w:tc>
      </w:tr>
      <w:tr w:rsidR="009C4F7B" w:rsidRPr="009C4F7B" w14:paraId="0127606C" w14:textId="77777777" w:rsidTr="009C4F7B">
        <w:tc>
          <w:tcPr>
            <w:tcW w:w="14485" w:type="dxa"/>
            <w:gridSpan w:val="4"/>
            <w:tcBorders>
              <w:bottom w:val="single" w:sz="4" w:space="0" w:color="auto"/>
            </w:tcBorders>
          </w:tcPr>
          <w:p w14:paraId="3BED888A" w14:textId="77777777" w:rsidR="009C4F7B" w:rsidRPr="009C4F7B" w:rsidRDefault="009C4F7B" w:rsidP="00F72CCF">
            <w:pPr>
              <w:spacing w:before="120"/>
              <w:rPr>
                <w:rFonts w:ascii="Verdana" w:hAnsi="Verdana"/>
              </w:rPr>
            </w:pPr>
            <w:r w:rsidRPr="009C4F7B">
              <w:rPr>
                <w:rFonts w:ascii="Verdana" w:hAnsi="Verdana"/>
                <w:b/>
              </w:rPr>
              <w:t>Leadership</w:t>
            </w:r>
          </w:p>
          <w:p w14:paraId="229BF84A" w14:textId="77777777" w:rsidR="009C4F7B" w:rsidRPr="009C4F7B" w:rsidRDefault="009C4F7B" w:rsidP="009C4F7B">
            <w:pPr>
              <w:numPr>
                <w:ilvl w:val="0"/>
                <w:numId w:val="1"/>
              </w:numPr>
              <w:contextualSpacing/>
              <w:rPr>
                <w:rFonts w:ascii="Verdana" w:hAnsi="Verdana" w:cs="Arial"/>
                <w:i/>
              </w:rPr>
            </w:pPr>
            <w:r w:rsidRPr="009C4F7B">
              <w:rPr>
                <w:rFonts w:ascii="Verdana" w:hAnsi="Verdana" w:cs="Arial"/>
              </w:rPr>
              <w:t>Facilitate a culture of high performance by providing inspired, supportive supervision, coaching and mentoring of practitioners</w:t>
            </w:r>
          </w:p>
          <w:p w14:paraId="549106C6" w14:textId="77777777" w:rsidR="009C4F7B" w:rsidRPr="009C4F7B" w:rsidRDefault="009C4F7B" w:rsidP="009C4F7B">
            <w:pPr>
              <w:numPr>
                <w:ilvl w:val="0"/>
                <w:numId w:val="1"/>
              </w:numPr>
              <w:contextualSpacing/>
              <w:rPr>
                <w:rFonts w:ascii="Verdana" w:hAnsi="Verdana" w:cs="Arial"/>
                <w:i/>
              </w:rPr>
            </w:pPr>
            <w:r w:rsidRPr="009C4F7B">
              <w:rPr>
                <w:rFonts w:ascii="Verdana" w:hAnsi="Verdana" w:cs="Arial"/>
              </w:rPr>
              <w:t xml:space="preserve">Collaborate with </w:t>
            </w:r>
            <w:r w:rsidR="006011F8">
              <w:rPr>
                <w:rFonts w:ascii="Verdana" w:hAnsi="Verdana" w:cs="Arial"/>
              </w:rPr>
              <w:t>the Team Leader</w:t>
            </w:r>
            <w:r w:rsidRPr="009C4F7B">
              <w:rPr>
                <w:rFonts w:ascii="Verdana" w:hAnsi="Verdana" w:cs="Arial"/>
              </w:rPr>
              <w:t xml:space="preserve"> to uphold </w:t>
            </w:r>
            <w:r w:rsidR="00594FE6">
              <w:rPr>
                <w:rFonts w:ascii="Verdana" w:hAnsi="Verdana" w:cs="Arial"/>
              </w:rPr>
              <w:t>drummond street services (ds)</w:t>
            </w:r>
            <w:r w:rsidRPr="009C4F7B">
              <w:rPr>
                <w:rFonts w:ascii="Verdana" w:hAnsi="Verdana" w:cs="Arial"/>
              </w:rPr>
              <w:t xml:space="preserve"> commitment to Child Safe Standards and ensure o</w:t>
            </w:r>
            <w:r w:rsidR="006011F8">
              <w:rPr>
                <w:rFonts w:ascii="Verdana" w:hAnsi="Verdana" w:cs="Arial"/>
              </w:rPr>
              <w:t>u</w:t>
            </w:r>
            <w:r w:rsidRPr="009C4F7B">
              <w:rPr>
                <w:rFonts w:ascii="Verdana" w:hAnsi="Verdana" w:cs="Arial"/>
              </w:rPr>
              <w:t>r workplace and programs are culturally safe and affirmative for employees, children and families</w:t>
            </w:r>
          </w:p>
          <w:p w14:paraId="5ABDB63D" w14:textId="77777777" w:rsidR="009C4F7B" w:rsidRPr="009C4F7B" w:rsidRDefault="009C4F7B" w:rsidP="009C4F7B">
            <w:pPr>
              <w:numPr>
                <w:ilvl w:val="0"/>
                <w:numId w:val="1"/>
              </w:numPr>
              <w:contextualSpacing/>
              <w:rPr>
                <w:rFonts w:ascii="Verdana" w:hAnsi="Verdana"/>
              </w:rPr>
            </w:pPr>
            <w:r w:rsidRPr="009C4F7B">
              <w:rPr>
                <w:rFonts w:ascii="Verdana" w:hAnsi="Verdana"/>
              </w:rPr>
              <w:t>Implement operational planning that assists the individual, team and organisation to achieve program outcomes, targets and KPIs as per contractual agreements with funders and those determined by ds</w:t>
            </w:r>
          </w:p>
          <w:p w14:paraId="3B0539F9" w14:textId="77777777" w:rsidR="009C4F7B" w:rsidRPr="009C4F7B" w:rsidRDefault="006011F8" w:rsidP="009C4F7B">
            <w:pPr>
              <w:numPr>
                <w:ilvl w:val="0"/>
                <w:numId w:val="1"/>
              </w:numPr>
              <w:contextualSpacing/>
              <w:rPr>
                <w:rFonts w:ascii="Verdana" w:hAnsi="Verdana" w:cs="Arial"/>
                <w:i/>
              </w:rPr>
            </w:pPr>
            <w:r>
              <w:rPr>
                <w:rFonts w:ascii="Verdana" w:hAnsi="Verdana"/>
              </w:rPr>
              <w:t>Contribute to upholding</w:t>
            </w:r>
            <w:r w:rsidR="009C4F7B" w:rsidRPr="009C4F7B">
              <w:rPr>
                <w:rFonts w:ascii="Verdana" w:hAnsi="Verdana"/>
              </w:rPr>
              <w:t xml:space="preserve"> </w:t>
            </w:r>
            <w:r w:rsidR="00594FE6">
              <w:rPr>
                <w:rFonts w:ascii="Verdana" w:hAnsi="Verdana"/>
              </w:rPr>
              <w:t>ds’</w:t>
            </w:r>
            <w:r w:rsidR="009C4F7B" w:rsidRPr="009C4F7B">
              <w:rPr>
                <w:rFonts w:ascii="Verdana" w:hAnsi="Verdana"/>
              </w:rPr>
              <w:t xml:space="preserve"> duty of care to children and young peopl</w:t>
            </w:r>
            <w:r>
              <w:rPr>
                <w:rFonts w:ascii="Verdana" w:hAnsi="Verdana"/>
              </w:rPr>
              <w:t>e</w:t>
            </w:r>
            <w:r w:rsidR="009C4F7B" w:rsidRPr="009C4F7B">
              <w:rPr>
                <w:rFonts w:ascii="Verdana" w:hAnsi="Verdana"/>
              </w:rPr>
              <w:t xml:space="preserve"> by </w:t>
            </w:r>
            <w:r>
              <w:rPr>
                <w:rFonts w:ascii="Verdana" w:hAnsi="Verdana"/>
              </w:rPr>
              <w:t xml:space="preserve">supporting the Team Leader to </w:t>
            </w:r>
            <w:r w:rsidR="009C4F7B" w:rsidRPr="009C4F7B">
              <w:rPr>
                <w:rFonts w:ascii="Verdana" w:hAnsi="Verdana"/>
              </w:rPr>
              <w:t>ensur</w:t>
            </w:r>
            <w:r>
              <w:rPr>
                <w:rFonts w:ascii="Verdana" w:hAnsi="Verdana"/>
              </w:rPr>
              <w:t>e</w:t>
            </w:r>
            <w:r w:rsidR="009C4F7B" w:rsidRPr="009C4F7B">
              <w:rPr>
                <w:rFonts w:ascii="Verdana" w:hAnsi="Verdana"/>
              </w:rPr>
              <w:t xml:space="preserve"> all programs and support work applies and records our risk management strategies </w:t>
            </w:r>
          </w:p>
          <w:p w14:paraId="528DC9F1" w14:textId="77777777" w:rsidR="009C4F7B" w:rsidRPr="009C4F7B" w:rsidRDefault="009C4F7B" w:rsidP="009C4F7B">
            <w:pPr>
              <w:numPr>
                <w:ilvl w:val="0"/>
                <w:numId w:val="1"/>
              </w:numPr>
              <w:contextualSpacing/>
              <w:rPr>
                <w:rFonts w:ascii="Verdana" w:hAnsi="Verdana" w:cs="Arial"/>
                <w:i/>
              </w:rPr>
            </w:pPr>
            <w:r w:rsidRPr="009C4F7B">
              <w:rPr>
                <w:rFonts w:ascii="Verdana" w:hAnsi="Verdana" w:cs="Arial"/>
              </w:rPr>
              <w:t>Promote individuals and teams</w:t>
            </w:r>
            <w:r w:rsidR="006011F8">
              <w:rPr>
                <w:rFonts w:ascii="Verdana" w:hAnsi="Verdana" w:cs="Arial"/>
              </w:rPr>
              <w:t xml:space="preserve">’ </w:t>
            </w:r>
            <w:r w:rsidRPr="009C4F7B">
              <w:rPr>
                <w:rFonts w:ascii="Verdana" w:hAnsi="Verdana" w:cs="Arial"/>
              </w:rPr>
              <w:t>adhere</w:t>
            </w:r>
            <w:r w:rsidR="006011F8">
              <w:rPr>
                <w:rFonts w:ascii="Verdana" w:hAnsi="Verdana" w:cs="Arial"/>
              </w:rPr>
              <w:t>nce</w:t>
            </w:r>
            <w:r w:rsidRPr="009C4F7B">
              <w:rPr>
                <w:rFonts w:ascii="Verdana" w:hAnsi="Verdana" w:cs="Arial"/>
              </w:rPr>
              <w:t xml:space="preserve"> to </w:t>
            </w:r>
            <w:r w:rsidR="00594FE6">
              <w:rPr>
                <w:rFonts w:ascii="Verdana" w:hAnsi="Verdana" w:cs="Arial"/>
              </w:rPr>
              <w:t>ds’</w:t>
            </w:r>
            <w:r w:rsidRPr="009C4F7B">
              <w:rPr>
                <w:rFonts w:ascii="Verdana" w:hAnsi="Verdana" w:cs="Arial"/>
              </w:rPr>
              <w:t xml:space="preserve"> vision, mission and values and requisite organisational procedures and standards </w:t>
            </w:r>
          </w:p>
          <w:p w14:paraId="2488FD24" w14:textId="1FFAD24F" w:rsidR="009C4F7B" w:rsidRPr="009C4F7B" w:rsidRDefault="009C4F7B" w:rsidP="009C4F7B">
            <w:pPr>
              <w:spacing w:before="120"/>
              <w:rPr>
                <w:rFonts w:ascii="Verdana" w:hAnsi="Verdana"/>
                <w:b/>
              </w:rPr>
            </w:pPr>
            <w:r w:rsidRPr="009C4F7B">
              <w:rPr>
                <w:rFonts w:ascii="Verdana" w:hAnsi="Verdana"/>
                <w:b/>
              </w:rPr>
              <w:t xml:space="preserve">Specific interventions within the Redress Support Service and </w:t>
            </w:r>
            <w:r w:rsidR="006011F8">
              <w:rPr>
                <w:rFonts w:ascii="Verdana" w:hAnsi="Verdana"/>
                <w:b/>
              </w:rPr>
              <w:t>Restore</w:t>
            </w:r>
            <w:r w:rsidR="004F4C69">
              <w:rPr>
                <w:rFonts w:ascii="Verdana" w:hAnsi="Verdana"/>
                <w:b/>
              </w:rPr>
              <w:t xml:space="preserve"> -</w:t>
            </w:r>
            <w:r w:rsidR="00594FE6">
              <w:rPr>
                <w:rFonts w:ascii="Verdana" w:hAnsi="Verdana"/>
                <w:b/>
              </w:rPr>
              <w:t xml:space="preserve"> Victorian </w:t>
            </w:r>
            <w:r w:rsidRPr="009C4F7B">
              <w:rPr>
                <w:rFonts w:ascii="Verdana" w:hAnsi="Verdana"/>
                <w:b/>
              </w:rPr>
              <w:t>Redress Counselling Service</w:t>
            </w:r>
          </w:p>
          <w:p w14:paraId="366418B5"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Support survivors to make an application to the National Redress Scheme</w:t>
            </w:r>
          </w:p>
          <w:p w14:paraId="3914AE4C"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Provide practical and counselling support to survivors and their families with managing the impact of making an application.</w:t>
            </w:r>
          </w:p>
          <w:p w14:paraId="696F6B94"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Where required, to support survivors with participating in a Direct Personal Response.</w:t>
            </w:r>
          </w:p>
          <w:p w14:paraId="727F0207"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Provide group programs for survivors of institutionalised child sexual abuse</w:t>
            </w:r>
          </w:p>
          <w:p w14:paraId="0D7DAAA7"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 xml:space="preserve">Provide trauma informed counselling for survivors who </w:t>
            </w:r>
            <w:r w:rsidR="00594FE6">
              <w:rPr>
                <w:rFonts w:ascii="Verdana" w:hAnsi="Verdana" w:cs="Arial"/>
              </w:rPr>
              <w:t>accept</w:t>
            </w:r>
            <w:r w:rsidRPr="009C4F7B">
              <w:rPr>
                <w:rFonts w:ascii="Verdana" w:hAnsi="Verdana" w:cs="Arial"/>
              </w:rPr>
              <w:t xml:space="preserve"> an offer of counselling under the National Redress Scheme</w:t>
            </w:r>
          </w:p>
          <w:p w14:paraId="29086F8F"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 xml:space="preserve">Delivery of a range of recovery interventions to adults and families who have experienced complex child sexual abuse </w:t>
            </w:r>
            <w:r w:rsidR="00594FE6">
              <w:rPr>
                <w:rFonts w:ascii="Verdana" w:hAnsi="Verdana" w:cs="Arial"/>
              </w:rPr>
              <w:t>in an institution</w:t>
            </w:r>
          </w:p>
          <w:p w14:paraId="43AC7ED7"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Support the design, delivery and implementation of evidence based and intentional programs</w:t>
            </w:r>
          </w:p>
          <w:p w14:paraId="4B8AD94B"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Provide community engagement and development approaches to build supportive pathways for vulnerable communities and families</w:t>
            </w:r>
          </w:p>
          <w:p w14:paraId="28BEEE43"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Develop and implement individual case plans based on sensitive assessment</w:t>
            </w:r>
            <w:r w:rsidR="00594FE6">
              <w:rPr>
                <w:rFonts w:ascii="Verdana" w:hAnsi="Verdana" w:cs="Arial"/>
              </w:rPr>
              <w:t xml:space="preserve">, </w:t>
            </w:r>
            <w:r w:rsidRPr="009C4F7B">
              <w:rPr>
                <w:rFonts w:ascii="Verdana" w:hAnsi="Verdana" w:cs="Arial"/>
              </w:rPr>
              <w:t>in collaboration with the client, consistent with</w:t>
            </w:r>
            <w:r w:rsidR="00594FE6">
              <w:rPr>
                <w:rFonts w:ascii="Verdana" w:hAnsi="Verdana" w:cs="Arial"/>
              </w:rPr>
              <w:t xml:space="preserve"> ds’</w:t>
            </w:r>
            <w:r w:rsidRPr="009C4F7B">
              <w:rPr>
                <w:rFonts w:ascii="Verdana" w:hAnsi="Verdana" w:cs="Arial"/>
              </w:rPr>
              <w:t xml:space="preserve"> whole-of-family approach.</w:t>
            </w:r>
          </w:p>
          <w:p w14:paraId="3FC735EA"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Assertive engagement of client cohorts that have specific needs, including those considered socially marginalised to lessen the impact of social exclusion, including aboriginal families, emerging culturally diverse communities and greater risk cohorts including LGBTIQ.</w:t>
            </w:r>
          </w:p>
          <w:p w14:paraId="586C26FA"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Sound knowledge of service systems including housing, mental health, drug and alcohol, justice and corrections</w:t>
            </w:r>
          </w:p>
          <w:p w14:paraId="48201DE9"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Complete all client records and other required documentation</w:t>
            </w:r>
          </w:p>
          <w:p w14:paraId="13284C5D"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 xml:space="preserve">Ensure adherence to professional practice standards and ds’ policies and procedures including those relating to Practice. </w:t>
            </w:r>
          </w:p>
          <w:p w14:paraId="0C0641A9" w14:textId="5029E1A1" w:rsidR="009C4F7B" w:rsidRPr="009C4F7B" w:rsidRDefault="009C4F7B" w:rsidP="000F487C">
            <w:pPr>
              <w:spacing w:before="120"/>
              <w:rPr>
                <w:rFonts w:ascii="Verdana" w:hAnsi="Verdana"/>
                <w:b/>
              </w:rPr>
            </w:pPr>
            <w:r w:rsidRPr="009C4F7B">
              <w:rPr>
                <w:rFonts w:ascii="Verdana" w:hAnsi="Verdana"/>
                <w:b/>
              </w:rPr>
              <w:t>Supportive family and child focused interventions</w:t>
            </w:r>
          </w:p>
          <w:p w14:paraId="6711BADF"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Where required, provide centre based and outreach support for children, young people and their families that reduce risks and increases protective factors for a range of developmental outcomes</w:t>
            </w:r>
          </w:p>
          <w:p w14:paraId="2E3AEBFB"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lastRenderedPageBreak/>
              <w:t>Utilise prevention and early intervention strategies that are holistic and family centred.</w:t>
            </w:r>
          </w:p>
          <w:p w14:paraId="257BD666"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Provide psycho-social and skills-based educational seminars and group work for families, including issues relating to mental health literacy, relationships, parenting, children and young people’s mental health, wellbeing and positive development.</w:t>
            </w:r>
          </w:p>
          <w:p w14:paraId="1ADCD535" w14:textId="77777777" w:rsidR="009C4F7B" w:rsidRPr="009C4F7B" w:rsidRDefault="009C4F7B" w:rsidP="009C4F7B">
            <w:pPr>
              <w:spacing w:before="120"/>
              <w:rPr>
                <w:rFonts w:ascii="Verdana" w:hAnsi="Verdana"/>
                <w:b/>
              </w:rPr>
            </w:pPr>
            <w:r w:rsidRPr="009C4F7B">
              <w:rPr>
                <w:rFonts w:ascii="Verdana" w:hAnsi="Verdana"/>
                <w:b/>
              </w:rPr>
              <w:t>Networking and Partnerships</w:t>
            </w:r>
          </w:p>
          <w:p w14:paraId="24EC170A"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Represent the organisation positively with a range of external health, social services and other relevant providers for the purpose of making appropriate client referrals, providing conjoint support where required, and marketing and promoting the agency programs.</w:t>
            </w:r>
          </w:p>
          <w:p w14:paraId="103CAABC"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 xml:space="preserve">To use community development approaches (social justice, equality and mutual respect) to increase self-efficacy and empowerment of the communities </w:t>
            </w:r>
          </w:p>
          <w:p w14:paraId="026EA872"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 xml:space="preserve">Contribute to development and delivery </w:t>
            </w:r>
            <w:r w:rsidR="00594FE6">
              <w:rPr>
                <w:rFonts w:ascii="Verdana" w:hAnsi="Verdana" w:cs="Arial"/>
              </w:rPr>
              <w:t xml:space="preserve">of </w:t>
            </w:r>
            <w:r w:rsidRPr="009C4F7B">
              <w:rPr>
                <w:rFonts w:ascii="Verdana" w:hAnsi="Verdana" w:cs="Arial"/>
              </w:rPr>
              <w:t xml:space="preserve">training to community members, partners and broader sector </w:t>
            </w:r>
          </w:p>
          <w:p w14:paraId="6A40CF17" w14:textId="77777777" w:rsidR="009C4F7B" w:rsidRPr="009C4F7B" w:rsidRDefault="009C4F7B" w:rsidP="009C4F7B">
            <w:pPr>
              <w:numPr>
                <w:ilvl w:val="0"/>
                <w:numId w:val="1"/>
              </w:numPr>
              <w:contextualSpacing/>
              <w:rPr>
                <w:rFonts w:ascii="Verdana" w:hAnsi="Verdana" w:cs="Arial"/>
              </w:rPr>
            </w:pPr>
            <w:r w:rsidRPr="009C4F7B">
              <w:rPr>
                <w:rFonts w:ascii="Verdana" w:hAnsi="Verdana" w:cs="Arial"/>
              </w:rPr>
              <w:t>Work collaboratively with other services to identify and address services gaps and client needs.</w:t>
            </w:r>
          </w:p>
          <w:p w14:paraId="53558F9B" w14:textId="77777777" w:rsidR="009C4F7B" w:rsidRPr="009C4F7B" w:rsidRDefault="009C4F7B" w:rsidP="009C4F7B">
            <w:pPr>
              <w:spacing w:before="120"/>
              <w:rPr>
                <w:rFonts w:ascii="Verdana" w:hAnsi="Verdana"/>
                <w:b/>
              </w:rPr>
            </w:pPr>
            <w:r w:rsidRPr="009C4F7B">
              <w:rPr>
                <w:rFonts w:ascii="Verdana" w:hAnsi="Verdana"/>
                <w:b/>
              </w:rPr>
              <w:t>Research and Evaluation</w:t>
            </w:r>
          </w:p>
          <w:p w14:paraId="338D7985" w14:textId="77777777" w:rsidR="00594FE6" w:rsidRPr="00F72CCF" w:rsidRDefault="009C4F7B" w:rsidP="000F487C">
            <w:pPr>
              <w:numPr>
                <w:ilvl w:val="0"/>
                <w:numId w:val="1"/>
              </w:numPr>
              <w:spacing w:after="120"/>
              <w:contextualSpacing/>
              <w:rPr>
                <w:rFonts w:ascii="Verdana" w:hAnsi="Verdana"/>
              </w:rPr>
            </w:pPr>
            <w:r w:rsidRPr="009C4F7B">
              <w:rPr>
                <w:rFonts w:ascii="Verdana" w:hAnsi="Verdana" w:cs="Arial"/>
              </w:rPr>
              <w:t>Assist with the design and implementation of research and evaluation activities, and assist with data collection, recording and analysis and report writing as required.</w:t>
            </w:r>
          </w:p>
          <w:p w14:paraId="1CDA637C" w14:textId="2F999FA0" w:rsidR="00F72CCF" w:rsidRPr="009E7031" w:rsidRDefault="00F72CCF" w:rsidP="00F72CCF">
            <w:pPr>
              <w:spacing w:after="120"/>
              <w:ind w:left="360"/>
              <w:contextualSpacing/>
              <w:rPr>
                <w:rFonts w:ascii="Verdana" w:hAnsi="Verdana"/>
              </w:rPr>
            </w:pPr>
          </w:p>
        </w:tc>
      </w:tr>
    </w:tbl>
    <w:tbl>
      <w:tblPr>
        <w:tblStyle w:val="TableGrid1"/>
        <w:tblW w:w="14485" w:type="dxa"/>
        <w:tblInd w:w="-545" w:type="dxa"/>
        <w:tblLook w:val="04A0" w:firstRow="1" w:lastRow="0" w:firstColumn="1" w:lastColumn="0" w:noHBand="0" w:noVBand="1"/>
      </w:tblPr>
      <w:tblGrid>
        <w:gridCol w:w="3145"/>
        <w:gridCol w:w="4500"/>
        <w:gridCol w:w="6840"/>
      </w:tblGrid>
      <w:tr w:rsidR="009C4F7B" w:rsidRPr="000338EA" w14:paraId="50E1BDB2" w14:textId="77777777" w:rsidTr="009C4F7B">
        <w:tc>
          <w:tcPr>
            <w:tcW w:w="7645" w:type="dxa"/>
            <w:gridSpan w:val="2"/>
            <w:tcBorders>
              <w:bottom w:val="single" w:sz="4" w:space="0" w:color="auto"/>
            </w:tcBorders>
            <w:shd w:val="clear" w:color="auto" w:fill="D9D9D9" w:themeFill="background1" w:themeFillShade="D9"/>
          </w:tcPr>
          <w:p w14:paraId="5EAAB093" w14:textId="77777777" w:rsidR="009C4F7B" w:rsidRPr="000338EA" w:rsidRDefault="009C4F7B" w:rsidP="00893601">
            <w:pPr>
              <w:rPr>
                <w:rFonts w:ascii="Verdana" w:hAnsi="Verdana"/>
                <w:b/>
              </w:rPr>
            </w:pPr>
            <w:r w:rsidRPr="000338EA">
              <w:rPr>
                <w:rFonts w:ascii="Verdana" w:hAnsi="Verdana"/>
                <w:b/>
              </w:rPr>
              <w:lastRenderedPageBreak/>
              <w:t xml:space="preserve">Key Competencies/Skills </w:t>
            </w:r>
          </w:p>
        </w:tc>
        <w:tc>
          <w:tcPr>
            <w:tcW w:w="6840" w:type="dxa"/>
            <w:shd w:val="clear" w:color="auto" w:fill="D9D9D9" w:themeFill="background1" w:themeFillShade="D9"/>
          </w:tcPr>
          <w:p w14:paraId="5544F116" w14:textId="77777777" w:rsidR="009C4F7B" w:rsidRPr="000338EA" w:rsidRDefault="009C4F7B" w:rsidP="00893601">
            <w:pPr>
              <w:rPr>
                <w:rFonts w:ascii="Verdana" w:hAnsi="Verdana"/>
                <w:b/>
              </w:rPr>
            </w:pPr>
            <w:r w:rsidRPr="000338EA">
              <w:rPr>
                <w:rFonts w:ascii="Verdana" w:hAnsi="Verdana"/>
                <w:b/>
              </w:rPr>
              <w:t xml:space="preserve">Experience Profile (incl Qualifications) </w:t>
            </w:r>
          </w:p>
        </w:tc>
      </w:tr>
      <w:tr w:rsidR="009C4F7B" w:rsidRPr="00E3413D" w14:paraId="1F74C7E2" w14:textId="77777777" w:rsidTr="009C4F7B">
        <w:tc>
          <w:tcPr>
            <w:tcW w:w="3145" w:type="dxa"/>
            <w:shd w:val="clear" w:color="auto" w:fill="D9D9D9" w:themeFill="background1" w:themeFillShade="D9"/>
          </w:tcPr>
          <w:p w14:paraId="7F37344C" w14:textId="77777777" w:rsidR="009C4F7B" w:rsidRDefault="009C4F7B" w:rsidP="00893601">
            <w:pPr>
              <w:rPr>
                <w:rFonts w:ascii="Verdana" w:hAnsi="Verdana"/>
              </w:rPr>
            </w:pPr>
            <w:r>
              <w:rPr>
                <w:rFonts w:ascii="Verdana" w:hAnsi="Verdana"/>
              </w:rPr>
              <w:t>Behavioural Competency</w:t>
            </w:r>
          </w:p>
          <w:p w14:paraId="03DE3143" w14:textId="77777777" w:rsidR="009C4F7B" w:rsidRPr="00892F08" w:rsidRDefault="009C4F7B" w:rsidP="009C4F7B">
            <w:pPr>
              <w:numPr>
                <w:ilvl w:val="0"/>
                <w:numId w:val="2"/>
              </w:numPr>
              <w:ind w:left="157" w:hanging="180"/>
              <w:rPr>
                <w:rFonts w:ascii="Verdana" w:hAnsi="Verdana"/>
              </w:rPr>
            </w:pPr>
            <w:r>
              <w:rPr>
                <w:rFonts w:ascii="Verdana" w:hAnsi="Verdana"/>
              </w:rPr>
              <w:t>A</w:t>
            </w:r>
            <w:r w:rsidRPr="00892F08">
              <w:rPr>
                <w:rFonts w:ascii="Verdana" w:hAnsi="Verdana"/>
              </w:rPr>
              <w:t>bility to work independently and within a close team</w:t>
            </w:r>
          </w:p>
          <w:p w14:paraId="7E148F4F" w14:textId="77777777" w:rsidR="009C4F7B" w:rsidRPr="00892F08" w:rsidRDefault="009C4F7B" w:rsidP="009C4F7B">
            <w:pPr>
              <w:numPr>
                <w:ilvl w:val="0"/>
                <w:numId w:val="2"/>
              </w:numPr>
              <w:ind w:left="157" w:hanging="180"/>
              <w:rPr>
                <w:rFonts w:ascii="Verdana" w:hAnsi="Verdana"/>
              </w:rPr>
            </w:pPr>
            <w:r>
              <w:rPr>
                <w:rFonts w:ascii="Verdana" w:hAnsi="Verdana"/>
              </w:rPr>
              <w:t>Capability with</w:t>
            </w:r>
            <w:r w:rsidRPr="00892F08">
              <w:rPr>
                <w:rFonts w:ascii="Verdana" w:hAnsi="Verdana"/>
              </w:rPr>
              <w:t xml:space="preserve"> cross cultural communication, facilitation, and training</w:t>
            </w:r>
          </w:p>
          <w:p w14:paraId="75CABDD6" w14:textId="77777777" w:rsidR="009C4F7B" w:rsidRPr="00892F08" w:rsidRDefault="009C4F7B" w:rsidP="009C4F7B">
            <w:pPr>
              <w:numPr>
                <w:ilvl w:val="0"/>
                <w:numId w:val="2"/>
              </w:numPr>
              <w:ind w:left="157" w:hanging="180"/>
              <w:rPr>
                <w:rFonts w:ascii="Verdana" w:hAnsi="Verdana"/>
              </w:rPr>
            </w:pPr>
            <w:r>
              <w:rPr>
                <w:rFonts w:ascii="Verdana" w:hAnsi="Verdana"/>
              </w:rPr>
              <w:t>U</w:t>
            </w:r>
            <w:r w:rsidRPr="00892F08">
              <w:rPr>
                <w:rFonts w:ascii="Verdana" w:hAnsi="Verdana"/>
              </w:rPr>
              <w:t>nderstanding of and experience in working with people from diverse backgrounds including LGBTIQ, CALD and people with disabilities and neuro-diverse backgrounds</w:t>
            </w:r>
          </w:p>
          <w:p w14:paraId="7DE1A98F" w14:textId="77777777" w:rsidR="009C4F7B" w:rsidRDefault="009C4F7B" w:rsidP="009C4F7B">
            <w:pPr>
              <w:numPr>
                <w:ilvl w:val="0"/>
                <w:numId w:val="2"/>
              </w:numPr>
              <w:ind w:left="157" w:hanging="180"/>
              <w:rPr>
                <w:rFonts w:ascii="Verdana" w:hAnsi="Verdana"/>
              </w:rPr>
            </w:pPr>
            <w:r w:rsidRPr="00892F08">
              <w:rPr>
                <w:rFonts w:ascii="Verdana" w:hAnsi="Verdana"/>
              </w:rPr>
              <w:t>The ability to work in a high pressure</w:t>
            </w:r>
            <w:r w:rsidR="008C622D">
              <w:rPr>
                <w:rFonts w:ascii="Verdana" w:hAnsi="Verdana"/>
              </w:rPr>
              <w:t xml:space="preserve">, complex </w:t>
            </w:r>
            <w:r w:rsidRPr="00892F08">
              <w:rPr>
                <w:rFonts w:ascii="Verdana" w:hAnsi="Verdana"/>
              </w:rPr>
              <w:t>environment</w:t>
            </w:r>
          </w:p>
          <w:p w14:paraId="5532C5AA" w14:textId="77777777" w:rsidR="009C4F7B" w:rsidRDefault="009C4F7B" w:rsidP="009C4F7B">
            <w:pPr>
              <w:numPr>
                <w:ilvl w:val="0"/>
                <w:numId w:val="2"/>
              </w:numPr>
              <w:ind w:left="157" w:hanging="180"/>
              <w:rPr>
                <w:rFonts w:ascii="Verdana" w:hAnsi="Verdana"/>
              </w:rPr>
            </w:pPr>
            <w:r w:rsidRPr="002749FC">
              <w:rPr>
                <w:rFonts w:ascii="Verdana" w:hAnsi="Verdana"/>
              </w:rPr>
              <w:t>High level of self-awareness, professionalism and social justice values</w:t>
            </w:r>
          </w:p>
          <w:p w14:paraId="17D5E832" w14:textId="77777777" w:rsidR="009C4F7B" w:rsidRPr="00B519A8" w:rsidRDefault="009C4F7B" w:rsidP="00893601">
            <w:pPr>
              <w:ind w:left="157"/>
              <w:rPr>
                <w:rFonts w:ascii="Verdana" w:hAnsi="Verdana"/>
              </w:rPr>
            </w:pPr>
          </w:p>
        </w:tc>
        <w:tc>
          <w:tcPr>
            <w:tcW w:w="4500" w:type="dxa"/>
            <w:shd w:val="clear" w:color="auto" w:fill="D9D9D9" w:themeFill="background1" w:themeFillShade="D9"/>
          </w:tcPr>
          <w:p w14:paraId="04398D0D" w14:textId="77777777" w:rsidR="009C4F7B" w:rsidRDefault="009C4F7B" w:rsidP="00893601">
            <w:pPr>
              <w:rPr>
                <w:rFonts w:ascii="Verdana" w:hAnsi="Verdana"/>
              </w:rPr>
            </w:pPr>
            <w:r>
              <w:rPr>
                <w:rFonts w:ascii="Verdana" w:hAnsi="Verdana"/>
              </w:rPr>
              <w:t>Technical/Functional</w:t>
            </w:r>
          </w:p>
          <w:p w14:paraId="2EE4D8C2" w14:textId="77777777" w:rsidR="009C4F7B" w:rsidRDefault="009C4F7B" w:rsidP="009C4F7B">
            <w:pPr>
              <w:numPr>
                <w:ilvl w:val="0"/>
                <w:numId w:val="2"/>
              </w:numPr>
              <w:ind w:left="342"/>
              <w:rPr>
                <w:rFonts w:ascii="Verdana" w:hAnsi="Verdana"/>
              </w:rPr>
            </w:pPr>
            <w:r w:rsidRPr="00892F08">
              <w:rPr>
                <w:rFonts w:ascii="Verdana" w:hAnsi="Verdana"/>
              </w:rPr>
              <w:t>High level trauma counselling skills</w:t>
            </w:r>
          </w:p>
          <w:p w14:paraId="1C5C4453" w14:textId="77777777" w:rsidR="008C622D" w:rsidRPr="00892F08" w:rsidRDefault="008C622D" w:rsidP="009C4F7B">
            <w:pPr>
              <w:numPr>
                <w:ilvl w:val="0"/>
                <w:numId w:val="2"/>
              </w:numPr>
              <w:ind w:left="342"/>
              <w:rPr>
                <w:rFonts w:ascii="Verdana" w:hAnsi="Verdana"/>
              </w:rPr>
            </w:pPr>
            <w:r>
              <w:rPr>
                <w:rFonts w:ascii="Verdana" w:hAnsi="Verdana"/>
              </w:rPr>
              <w:t>High level practice supervision skills</w:t>
            </w:r>
          </w:p>
          <w:p w14:paraId="1AB5E053" w14:textId="5CBA386A" w:rsidR="009C4F7B" w:rsidRPr="00582CD9" w:rsidRDefault="009C4F7B" w:rsidP="009C4F7B">
            <w:pPr>
              <w:numPr>
                <w:ilvl w:val="0"/>
                <w:numId w:val="2"/>
              </w:numPr>
              <w:ind w:left="342"/>
              <w:rPr>
                <w:rFonts w:ascii="Verdana" w:hAnsi="Verdana"/>
              </w:rPr>
            </w:pPr>
            <w:r w:rsidRPr="00582CD9">
              <w:rPr>
                <w:rFonts w:ascii="Verdana" w:hAnsi="Verdana"/>
              </w:rPr>
              <w:t>Experience in recovery</w:t>
            </w:r>
            <w:r w:rsidR="00F72CCF">
              <w:rPr>
                <w:rFonts w:ascii="Verdana" w:hAnsi="Verdana"/>
              </w:rPr>
              <w:t>-</w:t>
            </w:r>
            <w:r w:rsidRPr="00582CD9">
              <w:rPr>
                <w:rFonts w:ascii="Verdana" w:hAnsi="Verdana"/>
              </w:rPr>
              <w:t>oriented practice</w:t>
            </w:r>
          </w:p>
          <w:p w14:paraId="4E6B7E28" w14:textId="77777777" w:rsidR="009C4F7B" w:rsidRDefault="009C4F7B" w:rsidP="009C4F7B">
            <w:pPr>
              <w:numPr>
                <w:ilvl w:val="0"/>
                <w:numId w:val="2"/>
              </w:numPr>
              <w:ind w:left="342"/>
              <w:rPr>
                <w:rFonts w:ascii="Verdana" w:hAnsi="Verdana"/>
              </w:rPr>
            </w:pPr>
            <w:r>
              <w:rPr>
                <w:rFonts w:ascii="Verdana" w:hAnsi="Verdana"/>
              </w:rPr>
              <w:t>C</w:t>
            </w:r>
            <w:r w:rsidRPr="00B519A8">
              <w:rPr>
                <w:rFonts w:ascii="Verdana" w:hAnsi="Verdana"/>
              </w:rPr>
              <w:t xml:space="preserve">ounselling </w:t>
            </w:r>
            <w:r>
              <w:rPr>
                <w:rFonts w:ascii="Verdana" w:hAnsi="Verdana"/>
              </w:rPr>
              <w:t xml:space="preserve">and </w:t>
            </w:r>
            <w:r w:rsidRPr="00B519A8">
              <w:rPr>
                <w:rFonts w:ascii="Verdana" w:hAnsi="Verdana"/>
              </w:rPr>
              <w:t xml:space="preserve">case </w:t>
            </w:r>
            <w:r w:rsidRPr="000338EA">
              <w:rPr>
                <w:rFonts w:ascii="Verdana" w:hAnsi="Verdana"/>
              </w:rPr>
              <w:t>work skills including case management, prioritisation and administration</w:t>
            </w:r>
          </w:p>
          <w:p w14:paraId="0CD3B29B" w14:textId="77777777" w:rsidR="008C622D" w:rsidRPr="000338EA" w:rsidRDefault="008C622D" w:rsidP="009C4F7B">
            <w:pPr>
              <w:numPr>
                <w:ilvl w:val="0"/>
                <w:numId w:val="2"/>
              </w:numPr>
              <w:ind w:left="342"/>
              <w:rPr>
                <w:rFonts w:ascii="Verdana" w:hAnsi="Verdana"/>
              </w:rPr>
            </w:pPr>
            <w:r>
              <w:rPr>
                <w:rFonts w:ascii="Verdana" w:hAnsi="Verdana"/>
              </w:rPr>
              <w:t>Crisis risk management skills</w:t>
            </w:r>
          </w:p>
          <w:p w14:paraId="30779144" w14:textId="77777777" w:rsidR="009C4F7B" w:rsidRPr="00892F08" w:rsidRDefault="009C4F7B" w:rsidP="009C4F7B">
            <w:pPr>
              <w:numPr>
                <w:ilvl w:val="0"/>
                <w:numId w:val="2"/>
              </w:numPr>
              <w:ind w:left="342"/>
              <w:rPr>
                <w:rFonts w:ascii="Verdana" w:hAnsi="Verdana"/>
              </w:rPr>
            </w:pPr>
            <w:r w:rsidRPr="00892F08">
              <w:rPr>
                <w:rFonts w:ascii="Verdana" w:hAnsi="Verdana"/>
              </w:rPr>
              <w:t>Strong knowledge of determinants of risk and protective factors for mental health within diverse communities</w:t>
            </w:r>
          </w:p>
          <w:p w14:paraId="760CB6F1" w14:textId="77777777" w:rsidR="009C4F7B" w:rsidRPr="00892F08" w:rsidRDefault="009C4F7B" w:rsidP="009C4F7B">
            <w:pPr>
              <w:numPr>
                <w:ilvl w:val="0"/>
                <w:numId w:val="2"/>
              </w:numPr>
              <w:ind w:left="342"/>
              <w:rPr>
                <w:rFonts w:ascii="Verdana" w:hAnsi="Verdana"/>
              </w:rPr>
            </w:pPr>
            <w:r w:rsidRPr="00892F08">
              <w:rPr>
                <w:rFonts w:ascii="Verdana" w:hAnsi="Verdana"/>
              </w:rPr>
              <w:t>Family-aware and inclusive practice</w:t>
            </w:r>
          </w:p>
          <w:p w14:paraId="60D32233" w14:textId="77777777" w:rsidR="009C4F7B" w:rsidRPr="00892F08" w:rsidRDefault="009C4F7B" w:rsidP="009C4F7B">
            <w:pPr>
              <w:numPr>
                <w:ilvl w:val="0"/>
                <w:numId w:val="2"/>
              </w:numPr>
              <w:ind w:left="342"/>
              <w:rPr>
                <w:rFonts w:ascii="Verdana" w:hAnsi="Verdana"/>
              </w:rPr>
            </w:pPr>
            <w:r w:rsidRPr="00892F08">
              <w:rPr>
                <w:rFonts w:ascii="Verdana" w:hAnsi="Verdana"/>
              </w:rPr>
              <w:t>Sound Information Technology and written and verbal communication skills</w:t>
            </w:r>
          </w:p>
          <w:p w14:paraId="1ED3F90A" w14:textId="77777777" w:rsidR="009C4F7B" w:rsidRPr="00892F08" w:rsidRDefault="009C4F7B" w:rsidP="009C4F7B">
            <w:pPr>
              <w:numPr>
                <w:ilvl w:val="0"/>
                <w:numId w:val="2"/>
              </w:numPr>
              <w:ind w:left="342"/>
              <w:rPr>
                <w:rFonts w:ascii="Verdana" w:hAnsi="Verdana"/>
              </w:rPr>
            </w:pPr>
            <w:r w:rsidRPr="00892F08">
              <w:rPr>
                <w:rFonts w:ascii="Verdana" w:hAnsi="Verdana"/>
              </w:rPr>
              <w:t>Group facilitation skills</w:t>
            </w:r>
          </w:p>
          <w:p w14:paraId="4505A76F" w14:textId="77777777" w:rsidR="009C4F7B" w:rsidRDefault="009C4F7B" w:rsidP="009C4F7B">
            <w:pPr>
              <w:numPr>
                <w:ilvl w:val="0"/>
                <w:numId w:val="2"/>
              </w:numPr>
              <w:ind w:left="342"/>
              <w:rPr>
                <w:rFonts w:ascii="Verdana" w:hAnsi="Verdana"/>
              </w:rPr>
            </w:pPr>
            <w:r w:rsidRPr="00892F08">
              <w:rPr>
                <w:rFonts w:ascii="Verdana" w:hAnsi="Verdana"/>
              </w:rPr>
              <w:t xml:space="preserve">A current Australian driver’s license </w:t>
            </w:r>
          </w:p>
          <w:p w14:paraId="04F52D03" w14:textId="77777777" w:rsidR="008C622D" w:rsidRDefault="008C622D" w:rsidP="009C4F7B">
            <w:pPr>
              <w:numPr>
                <w:ilvl w:val="0"/>
                <w:numId w:val="2"/>
              </w:numPr>
              <w:ind w:left="342"/>
              <w:rPr>
                <w:rFonts w:ascii="Verdana" w:hAnsi="Verdana"/>
              </w:rPr>
            </w:pPr>
            <w:r>
              <w:rPr>
                <w:rFonts w:ascii="Verdana" w:hAnsi="Verdana"/>
              </w:rPr>
              <w:t xml:space="preserve">Current Working </w:t>
            </w:r>
            <w:proofErr w:type="gramStart"/>
            <w:r>
              <w:rPr>
                <w:rFonts w:ascii="Verdana" w:hAnsi="Verdana"/>
              </w:rPr>
              <w:t>With</w:t>
            </w:r>
            <w:proofErr w:type="gramEnd"/>
            <w:r>
              <w:rPr>
                <w:rFonts w:ascii="Verdana" w:hAnsi="Verdana"/>
              </w:rPr>
              <w:t xml:space="preserve"> Children Check</w:t>
            </w:r>
          </w:p>
        </w:tc>
        <w:tc>
          <w:tcPr>
            <w:tcW w:w="6840" w:type="dxa"/>
          </w:tcPr>
          <w:p w14:paraId="4CCC7DD7" w14:textId="77777777" w:rsidR="009C4F7B" w:rsidRPr="00B9753D" w:rsidRDefault="009C4F7B" w:rsidP="009C4F7B">
            <w:pPr>
              <w:pStyle w:val="ListParagraph"/>
              <w:numPr>
                <w:ilvl w:val="0"/>
                <w:numId w:val="3"/>
              </w:numPr>
              <w:ind w:left="342"/>
              <w:rPr>
                <w:rFonts w:ascii="Verdana" w:hAnsi="Verdana"/>
                <w:lang w:val="en-US"/>
              </w:rPr>
            </w:pPr>
            <w:r>
              <w:rPr>
                <w:rFonts w:ascii="Verdana" w:hAnsi="Verdana"/>
              </w:rPr>
              <w:t xml:space="preserve">Tertiary qualification </w:t>
            </w:r>
            <w:r w:rsidRPr="00B9753D">
              <w:rPr>
                <w:rFonts w:ascii="Verdana" w:hAnsi="Verdana"/>
                <w:lang w:val="en-US"/>
              </w:rPr>
              <w:t xml:space="preserve">in </w:t>
            </w:r>
            <w:r>
              <w:rPr>
                <w:rFonts w:ascii="Verdana" w:hAnsi="Verdana"/>
                <w:lang w:val="en-US"/>
              </w:rPr>
              <w:t>a</w:t>
            </w:r>
            <w:r w:rsidRPr="00B9753D">
              <w:rPr>
                <w:rFonts w:ascii="Verdana" w:hAnsi="Verdana"/>
                <w:lang w:val="en-US"/>
              </w:rPr>
              <w:t xml:space="preserve"> relevant field (i.e. Psychology, Social Work</w:t>
            </w:r>
            <w:r>
              <w:rPr>
                <w:rFonts w:ascii="Verdana" w:hAnsi="Verdana"/>
                <w:lang w:val="en-US"/>
              </w:rPr>
              <w:t>, Mental Health</w:t>
            </w:r>
            <w:r w:rsidRPr="00B9753D">
              <w:rPr>
                <w:rFonts w:ascii="Verdana" w:hAnsi="Verdana"/>
                <w:lang w:val="en-US"/>
              </w:rPr>
              <w:t>)</w:t>
            </w:r>
            <w:r>
              <w:rPr>
                <w:rFonts w:ascii="Verdana" w:hAnsi="Verdana"/>
                <w:lang w:val="en-US"/>
              </w:rPr>
              <w:t xml:space="preserve"> </w:t>
            </w:r>
            <w:r w:rsidRPr="00B9753D">
              <w:rPr>
                <w:rFonts w:ascii="Verdana" w:hAnsi="Verdana"/>
              </w:rPr>
              <w:t>and further training in relation to family work</w:t>
            </w:r>
          </w:p>
          <w:p w14:paraId="5C049252" w14:textId="77777777" w:rsidR="009C4F7B" w:rsidRPr="004451EC" w:rsidRDefault="008C622D" w:rsidP="009C4F7B">
            <w:pPr>
              <w:pStyle w:val="ListParagraph"/>
              <w:numPr>
                <w:ilvl w:val="0"/>
                <w:numId w:val="3"/>
              </w:numPr>
              <w:ind w:left="342"/>
              <w:rPr>
                <w:rFonts w:ascii="Verdana" w:hAnsi="Verdana"/>
              </w:rPr>
            </w:pPr>
            <w:r>
              <w:rPr>
                <w:rFonts w:ascii="Verdana" w:hAnsi="Verdana"/>
              </w:rPr>
              <w:t xml:space="preserve">Current </w:t>
            </w:r>
            <w:r w:rsidR="009C4F7B">
              <w:rPr>
                <w:rFonts w:ascii="Verdana" w:hAnsi="Verdana"/>
              </w:rPr>
              <w:t>Accredi</w:t>
            </w:r>
            <w:r>
              <w:rPr>
                <w:rFonts w:ascii="Verdana" w:hAnsi="Verdana"/>
              </w:rPr>
              <w:t>tation</w:t>
            </w:r>
            <w:r w:rsidR="009C4F7B">
              <w:rPr>
                <w:rFonts w:ascii="Verdana" w:hAnsi="Verdana"/>
              </w:rPr>
              <w:t xml:space="preserve"> with a relevant professional body</w:t>
            </w:r>
            <w:r w:rsidR="00594FE6">
              <w:rPr>
                <w:rFonts w:ascii="Verdana" w:hAnsi="Verdana"/>
              </w:rPr>
              <w:t>, e.g.,</w:t>
            </w:r>
            <w:r>
              <w:rPr>
                <w:rFonts w:ascii="Verdana" w:hAnsi="Verdana"/>
              </w:rPr>
              <w:t xml:space="preserve"> </w:t>
            </w:r>
            <w:r w:rsidR="00594FE6">
              <w:rPr>
                <w:rFonts w:ascii="Verdana" w:hAnsi="Verdana"/>
              </w:rPr>
              <w:t>APS</w:t>
            </w:r>
            <w:r>
              <w:rPr>
                <w:rFonts w:ascii="Verdana" w:hAnsi="Verdana"/>
              </w:rPr>
              <w:t xml:space="preserve">, </w:t>
            </w:r>
            <w:r w:rsidR="00594FE6">
              <w:rPr>
                <w:rFonts w:ascii="Verdana" w:hAnsi="Verdana"/>
              </w:rPr>
              <w:t>AASW</w:t>
            </w:r>
          </w:p>
          <w:p w14:paraId="366E3F3D" w14:textId="77777777" w:rsidR="009C4F7B" w:rsidRDefault="009C4F7B" w:rsidP="009C4F7B">
            <w:pPr>
              <w:pStyle w:val="ListParagraph"/>
              <w:numPr>
                <w:ilvl w:val="0"/>
                <w:numId w:val="3"/>
              </w:numPr>
              <w:ind w:left="342"/>
              <w:rPr>
                <w:rFonts w:ascii="Verdana" w:hAnsi="Verdana"/>
              </w:rPr>
            </w:pPr>
            <w:r w:rsidRPr="004451EC">
              <w:rPr>
                <w:rFonts w:ascii="Verdana" w:hAnsi="Verdana"/>
              </w:rPr>
              <w:t xml:space="preserve">A minimum of </w:t>
            </w:r>
            <w:r w:rsidR="00594FE6">
              <w:rPr>
                <w:rFonts w:ascii="Verdana" w:hAnsi="Verdana"/>
              </w:rPr>
              <w:t>five</w:t>
            </w:r>
            <w:r w:rsidRPr="004451EC">
              <w:rPr>
                <w:rFonts w:ascii="Verdana" w:hAnsi="Verdana"/>
              </w:rPr>
              <w:t xml:space="preserve"> year</w:t>
            </w:r>
            <w:r>
              <w:rPr>
                <w:rFonts w:ascii="Verdana" w:hAnsi="Verdana"/>
              </w:rPr>
              <w:t>s</w:t>
            </w:r>
            <w:r w:rsidRPr="004451EC">
              <w:rPr>
                <w:rFonts w:ascii="Verdana" w:hAnsi="Verdana"/>
              </w:rPr>
              <w:t xml:space="preserve">’ experience in the </w:t>
            </w:r>
            <w:r>
              <w:rPr>
                <w:rFonts w:ascii="Verdana" w:hAnsi="Verdana"/>
              </w:rPr>
              <w:t xml:space="preserve">counselling, </w:t>
            </w:r>
            <w:r w:rsidRPr="004451EC">
              <w:rPr>
                <w:rFonts w:ascii="Verdana" w:hAnsi="Verdana"/>
              </w:rPr>
              <w:t>family service</w:t>
            </w:r>
            <w:r>
              <w:rPr>
                <w:rFonts w:ascii="Verdana" w:hAnsi="Verdana"/>
              </w:rPr>
              <w:t>s</w:t>
            </w:r>
            <w:r w:rsidRPr="004451EC">
              <w:rPr>
                <w:rFonts w:ascii="Verdana" w:hAnsi="Verdana"/>
              </w:rPr>
              <w:t xml:space="preserve"> and/or mental health sector</w:t>
            </w:r>
            <w:r>
              <w:rPr>
                <w:rFonts w:ascii="Verdana" w:hAnsi="Verdana"/>
              </w:rPr>
              <w:t>s</w:t>
            </w:r>
          </w:p>
          <w:p w14:paraId="3E7CCCC5" w14:textId="77777777" w:rsidR="009C4F7B" w:rsidRDefault="009C4F7B" w:rsidP="009C4F7B">
            <w:pPr>
              <w:pStyle w:val="ListParagraph"/>
              <w:numPr>
                <w:ilvl w:val="0"/>
                <w:numId w:val="3"/>
              </w:numPr>
              <w:ind w:left="342"/>
              <w:rPr>
                <w:rFonts w:ascii="Verdana" w:hAnsi="Verdana"/>
              </w:rPr>
            </w:pPr>
            <w:r>
              <w:rPr>
                <w:rFonts w:ascii="Verdana" w:hAnsi="Verdana"/>
              </w:rPr>
              <w:t xml:space="preserve">Minimum 2 years’ experience providing clinical supervision to practitioners </w:t>
            </w:r>
          </w:p>
          <w:p w14:paraId="54C87197" w14:textId="77777777" w:rsidR="009C4F7B" w:rsidRDefault="009C4F7B" w:rsidP="009C4F7B">
            <w:pPr>
              <w:pStyle w:val="ListParagraph"/>
              <w:numPr>
                <w:ilvl w:val="0"/>
                <w:numId w:val="3"/>
              </w:numPr>
              <w:ind w:left="342"/>
              <w:rPr>
                <w:rFonts w:ascii="Verdana" w:hAnsi="Verdana"/>
              </w:rPr>
            </w:pPr>
            <w:r>
              <w:rPr>
                <w:rFonts w:ascii="Verdana" w:hAnsi="Verdana"/>
              </w:rPr>
              <w:t>Demonstrated knowledge and experience working with survivors of institutional child sexual abuse</w:t>
            </w:r>
          </w:p>
          <w:p w14:paraId="28BA8766" w14:textId="77777777" w:rsidR="009C4F7B" w:rsidRPr="001E410D" w:rsidRDefault="009C4F7B" w:rsidP="009C4F7B">
            <w:pPr>
              <w:pStyle w:val="ListParagraph"/>
              <w:numPr>
                <w:ilvl w:val="0"/>
                <w:numId w:val="3"/>
              </w:numPr>
              <w:ind w:left="342"/>
              <w:rPr>
                <w:rFonts w:ascii="Verdana" w:hAnsi="Verdana"/>
              </w:rPr>
            </w:pPr>
            <w:r>
              <w:rPr>
                <w:rFonts w:ascii="Verdana" w:hAnsi="Verdana"/>
              </w:rPr>
              <w:t>Demonstrated knowledge of complex trauma and recovery approaches to intervention</w:t>
            </w:r>
          </w:p>
          <w:p w14:paraId="16E909DB" w14:textId="77777777" w:rsidR="009C4F7B" w:rsidRPr="002B7141" w:rsidRDefault="009C4F7B" w:rsidP="009C4F7B">
            <w:pPr>
              <w:pStyle w:val="ListParagraph"/>
              <w:numPr>
                <w:ilvl w:val="0"/>
                <w:numId w:val="3"/>
              </w:numPr>
              <w:ind w:left="342"/>
              <w:rPr>
                <w:rFonts w:ascii="Verdana" w:hAnsi="Verdana"/>
              </w:rPr>
            </w:pPr>
            <w:r w:rsidRPr="002B7141">
              <w:rPr>
                <w:rFonts w:ascii="Verdana" w:hAnsi="Verdana"/>
              </w:rPr>
              <w:t>Demonstrated knowledge and application of a range of therapeutic approaches for individuals, couples</w:t>
            </w:r>
            <w:r>
              <w:rPr>
                <w:rFonts w:ascii="Verdana" w:hAnsi="Verdana"/>
              </w:rPr>
              <w:t xml:space="preserve"> and </w:t>
            </w:r>
            <w:r w:rsidRPr="002B7141">
              <w:rPr>
                <w:rFonts w:ascii="Verdana" w:hAnsi="Verdana"/>
              </w:rPr>
              <w:t>families.</w:t>
            </w:r>
          </w:p>
          <w:p w14:paraId="052BDA13" w14:textId="77777777" w:rsidR="009C4F7B" w:rsidRPr="003B7181" w:rsidRDefault="009C4F7B" w:rsidP="009C4F7B">
            <w:pPr>
              <w:pStyle w:val="ListParagraph"/>
              <w:numPr>
                <w:ilvl w:val="0"/>
                <w:numId w:val="3"/>
              </w:numPr>
              <w:ind w:left="342"/>
              <w:rPr>
                <w:rFonts w:ascii="Verdana" w:hAnsi="Verdana"/>
              </w:rPr>
            </w:pPr>
            <w:r>
              <w:rPr>
                <w:rFonts w:ascii="Verdana" w:hAnsi="Verdana"/>
              </w:rPr>
              <w:t>Demonstrated experience with</w:t>
            </w:r>
            <w:r w:rsidRPr="001E410D">
              <w:rPr>
                <w:rFonts w:ascii="Verdana" w:hAnsi="Verdana"/>
              </w:rPr>
              <w:t xml:space="preserve"> </w:t>
            </w:r>
            <w:r>
              <w:rPr>
                <w:rFonts w:ascii="Verdana" w:hAnsi="Verdana"/>
              </w:rPr>
              <w:t>providing supportive counselling and case work that supports children and</w:t>
            </w:r>
            <w:r w:rsidRPr="001E410D">
              <w:rPr>
                <w:rFonts w:ascii="Verdana" w:hAnsi="Verdana"/>
              </w:rPr>
              <w:t xml:space="preserve"> families with </w:t>
            </w:r>
            <w:r>
              <w:rPr>
                <w:rFonts w:ascii="Verdana" w:hAnsi="Verdana"/>
              </w:rPr>
              <w:t xml:space="preserve">multiple and </w:t>
            </w:r>
            <w:r w:rsidRPr="001E410D">
              <w:rPr>
                <w:rFonts w:ascii="Verdana" w:hAnsi="Verdana"/>
              </w:rPr>
              <w:t xml:space="preserve">complex needs such as </w:t>
            </w:r>
            <w:r>
              <w:rPr>
                <w:rFonts w:ascii="Verdana" w:hAnsi="Verdana"/>
              </w:rPr>
              <w:t xml:space="preserve">mental health, </w:t>
            </w:r>
            <w:r w:rsidRPr="001E410D">
              <w:rPr>
                <w:rFonts w:ascii="Verdana" w:hAnsi="Verdana"/>
              </w:rPr>
              <w:t>family violenc</w:t>
            </w:r>
            <w:r w:rsidR="00594FE6">
              <w:rPr>
                <w:rFonts w:ascii="Verdana" w:hAnsi="Verdana"/>
              </w:rPr>
              <w:t>e and drug and alcohol issues</w:t>
            </w:r>
          </w:p>
          <w:p w14:paraId="7E59B143" w14:textId="77777777" w:rsidR="009C4F7B" w:rsidRPr="00EA677D" w:rsidRDefault="009C4F7B" w:rsidP="009C4F7B">
            <w:pPr>
              <w:pStyle w:val="ListParagraph"/>
              <w:numPr>
                <w:ilvl w:val="0"/>
                <w:numId w:val="3"/>
              </w:numPr>
              <w:ind w:left="342"/>
              <w:rPr>
                <w:rFonts w:ascii="Verdana" w:hAnsi="Verdana"/>
              </w:rPr>
            </w:pPr>
            <w:r w:rsidRPr="00EA677D">
              <w:rPr>
                <w:rFonts w:ascii="Verdana" w:hAnsi="Verdana"/>
              </w:rPr>
              <w:t>Demonstrated high level written, oral and interpersonal communication skills</w:t>
            </w:r>
          </w:p>
          <w:p w14:paraId="5915413E" w14:textId="60FDCEB1" w:rsidR="008C622D" w:rsidRPr="009E7031" w:rsidRDefault="009C4F7B" w:rsidP="00F72CCF">
            <w:pPr>
              <w:pStyle w:val="ListParagraph"/>
              <w:numPr>
                <w:ilvl w:val="0"/>
                <w:numId w:val="3"/>
              </w:numPr>
              <w:spacing w:after="120"/>
              <w:ind w:left="346"/>
              <w:rPr>
                <w:rFonts w:ascii="Verdana" w:hAnsi="Verdana"/>
              </w:rPr>
            </w:pPr>
            <w:r w:rsidRPr="00EA677D">
              <w:rPr>
                <w:rFonts w:ascii="Verdana" w:hAnsi="Verdana"/>
              </w:rPr>
              <w:t xml:space="preserve">A genuine interest and commitment to working with LGBTIQ, </w:t>
            </w:r>
            <w:r>
              <w:rPr>
                <w:rFonts w:ascii="Verdana" w:hAnsi="Verdana"/>
              </w:rPr>
              <w:t xml:space="preserve">Aboriginal, </w:t>
            </w:r>
            <w:r w:rsidRPr="00EA677D">
              <w:rPr>
                <w:rFonts w:ascii="Verdana" w:hAnsi="Verdana"/>
              </w:rPr>
              <w:t>refugee</w:t>
            </w:r>
            <w:r>
              <w:rPr>
                <w:rFonts w:ascii="Verdana" w:hAnsi="Verdana"/>
              </w:rPr>
              <w:t>, disability,</w:t>
            </w:r>
            <w:r w:rsidRPr="00EA677D">
              <w:rPr>
                <w:rFonts w:ascii="Verdana" w:hAnsi="Verdana"/>
              </w:rPr>
              <w:t xml:space="preserve"> </w:t>
            </w:r>
            <w:proofErr w:type="spellStart"/>
            <w:r w:rsidRPr="00EA677D">
              <w:rPr>
                <w:rFonts w:ascii="Verdana" w:hAnsi="Verdana"/>
              </w:rPr>
              <w:t>CaLD</w:t>
            </w:r>
            <w:proofErr w:type="spellEnd"/>
            <w:r w:rsidRPr="00EA677D">
              <w:rPr>
                <w:rFonts w:ascii="Verdana" w:hAnsi="Verdana"/>
              </w:rPr>
              <w:t xml:space="preserve"> </w:t>
            </w:r>
            <w:r>
              <w:rPr>
                <w:rFonts w:ascii="Verdana" w:hAnsi="Verdana"/>
              </w:rPr>
              <w:t>and other higher risk cohorts.</w:t>
            </w:r>
          </w:p>
        </w:tc>
      </w:tr>
    </w:tbl>
    <w:p w14:paraId="5E24F334" w14:textId="77777777" w:rsidR="009C4F7B" w:rsidRDefault="009C4F7B" w:rsidP="009E7031"/>
    <w:sectPr w:rsidR="009C4F7B" w:rsidSect="009C4F7B">
      <w:pgSz w:w="15840" w:h="12240" w:orient="landscape"/>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2241"/>
    <w:multiLevelType w:val="hybridMultilevel"/>
    <w:tmpl w:val="B378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265C3"/>
    <w:multiLevelType w:val="hybridMultilevel"/>
    <w:tmpl w:val="B9522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89412A9"/>
    <w:multiLevelType w:val="hybridMultilevel"/>
    <w:tmpl w:val="3D6C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7B"/>
    <w:rsid w:val="000F487C"/>
    <w:rsid w:val="003947B3"/>
    <w:rsid w:val="004F4C69"/>
    <w:rsid w:val="00594FE6"/>
    <w:rsid w:val="006011F8"/>
    <w:rsid w:val="008C622D"/>
    <w:rsid w:val="0092051B"/>
    <w:rsid w:val="00961164"/>
    <w:rsid w:val="009C4F7B"/>
    <w:rsid w:val="009E7031"/>
    <w:rsid w:val="00AC6CAE"/>
    <w:rsid w:val="00DD59AF"/>
    <w:rsid w:val="00F50F3B"/>
    <w:rsid w:val="00F7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3E66"/>
  <w15:chartTrackingRefBased/>
  <w15:docId w15:val="{B6FE4D42-7FAE-4176-B81F-611E03A5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F7B"/>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C4F7B"/>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F7B"/>
    <w:pPr>
      <w:spacing w:after="0" w:line="240" w:lineRule="auto"/>
      <w:ind w:left="720"/>
      <w:contextualSpacing/>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Rush</dc:creator>
  <cp:keywords/>
  <dc:description/>
  <cp:lastModifiedBy>Andrew Rush</cp:lastModifiedBy>
  <cp:revision>12</cp:revision>
  <dcterms:created xsi:type="dcterms:W3CDTF">2019-06-18T06:08:00Z</dcterms:created>
  <dcterms:modified xsi:type="dcterms:W3CDTF">2019-08-02T05:31:00Z</dcterms:modified>
</cp:coreProperties>
</file>