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C943" w14:textId="77777777" w:rsidR="00395B05" w:rsidRPr="00CD3B87" w:rsidRDefault="00395B05" w:rsidP="00395B05">
      <w:pPr>
        <w:spacing w:after="120"/>
        <w:rPr>
          <w:rFonts w:ascii="Arial" w:hAnsi="Arial" w:cs="Arial"/>
          <w:b/>
          <w:color w:val="833C0B" w:themeColor="accent2" w:themeShade="80"/>
          <w:sz w:val="36"/>
          <w:szCs w:val="36"/>
        </w:rPr>
      </w:pPr>
      <w:bookmarkStart w:id="0" w:name="_GoBack"/>
      <w:bookmarkEnd w:id="0"/>
      <w:r w:rsidRPr="00CD3B87">
        <w:rPr>
          <w:rFonts w:ascii="Arial" w:hAnsi="Arial" w:cs="Arial"/>
          <w:b/>
          <w:color w:val="833C0B" w:themeColor="accent2" w:themeShade="80"/>
          <w:sz w:val="36"/>
          <w:szCs w:val="36"/>
        </w:rPr>
        <w:t>POSITION DESCRIPTION</w:t>
      </w:r>
    </w:p>
    <w:p w14:paraId="5E99CDC1" w14:textId="5C83F649" w:rsidR="00395B05" w:rsidRPr="00C82036" w:rsidRDefault="00395B05" w:rsidP="00395B05">
      <w:pPr>
        <w:spacing w:after="120"/>
        <w:ind w:left="2160" w:hanging="2160"/>
        <w:rPr>
          <w:rFonts w:ascii="Arial" w:hAnsi="Arial" w:cs="Arial"/>
          <w:b/>
        </w:rPr>
      </w:pPr>
      <w:r w:rsidRPr="00C82036">
        <w:rPr>
          <w:rFonts w:ascii="Arial" w:hAnsi="Arial" w:cs="Arial"/>
          <w:b/>
        </w:rPr>
        <w:t>Role title</w:t>
      </w:r>
      <w:r w:rsidRPr="00C82036">
        <w:rPr>
          <w:rFonts w:ascii="Arial" w:hAnsi="Arial" w:cs="Arial"/>
          <w:b/>
        </w:rPr>
        <w:tab/>
      </w:r>
      <w:r w:rsidR="002334EE">
        <w:rPr>
          <w:rFonts w:ascii="Arial" w:hAnsi="Arial" w:cs="Arial"/>
          <w:b/>
        </w:rPr>
        <w:t>Operations</w:t>
      </w:r>
      <w:r w:rsidRPr="00C82036">
        <w:rPr>
          <w:rFonts w:ascii="Arial" w:hAnsi="Arial" w:cs="Arial"/>
          <w:b/>
        </w:rPr>
        <w:t xml:space="preserve"> Coordinator </w:t>
      </w:r>
    </w:p>
    <w:p w14:paraId="4D774AB7" w14:textId="77777777" w:rsidR="00395B05" w:rsidRPr="00C82036" w:rsidRDefault="00395B05" w:rsidP="00395B05">
      <w:pPr>
        <w:spacing w:after="120"/>
        <w:ind w:left="2160" w:hanging="2160"/>
        <w:rPr>
          <w:rFonts w:ascii="Arial" w:hAnsi="Arial" w:cs="Arial"/>
          <w:b/>
        </w:rPr>
      </w:pPr>
      <w:r w:rsidRPr="00C82036">
        <w:rPr>
          <w:rFonts w:ascii="Arial" w:hAnsi="Arial" w:cs="Arial"/>
          <w:b/>
        </w:rPr>
        <w:t>Reports to</w:t>
      </w:r>
      <w:r w:rsidRPr="00C82036">
        <w:rPr>
          <w:rFonts w:ascii="Arial" w:hAnsi="Arial" w:cs="Arial"/>
          <w:b/>
        </w:rPr>
        <w:tab/>
        <w:t>Operations Manager</w:t>
      </w:r>
    </w:p>
    <w:p w14:paraId="747A3401" w14:textId="77777777" w:rsidR="00395B05" w:rsidRPr="00C82036" w:rsidRDefault="00395B05" w:rsidP="00395B05">
      <w:pPr>
        <w:spacing w:after="120"/>
        <w:ind w:left="2160" w:hanging="2160"/>
        <w:rPr>
          <w:rFonts w:ascii="Arial" w:hAnsi="Arial" w:cs="Arial"/>
          <w:b/>
        </w:rPr>
      </w:pPr>
      <w:r w:rsidRPr="00C82036">
        <w:rPr>
          <w:rFonts w:ascii="Arial" w:hAnsi="Arial" w:cs="Arial"/>
          <w:b/>
        </w:rPr>
        <w:t>Direct reports</w:t>
      </w:r>
      <w:r w:rsidRPr="00C82036">
        <w:rPr>
          <w:rFonts w:ascii="Arial" w:hAnsi="Arial" w:cs="Arial"/>
          <w:b/>
        </w:rPr>
        <w:tab/>
        <w:t>Client</w:t>
      </w:r>
      <w:r>
        <w:rPr>
          <w:rFonts w:ascii="Arial" w:hAnsi="Arial" w:cs="Arial"/>
          <w:b/>
        </w:rPr>
        <w:t xml:space="preserve"> Support Officers, Site Supervisors, Seymour Coordinator</w:t>
      </w:r>
    </w:p>
    <w:p w14:paraId="0F2A0F4A" w14:textId="77777777" w:rsidR="00395B05" w:rsidRPr="00C82036" w:rsidRDefault="00395B05" w:rsidP="00395B05">
      <w:pPr>
        <w:spacing w:after="120"/>
        <w:ind w:left="2160" w:hanging="2160"/>
        <w:rPr>
          <w:rFonts w:ascii="Arial" w:hAnsi="Arial" w:cs="Arial"/>
          <w:b/>
        </w:rPr>
      </w:pPr>
      <w:r w:rsidRPr="00C82036">
        <w:rPr>
          <w:rFonts w:ascii="Arial" w:hAnsi="Arial" w:cs="Arial"/>
          <w:b/>
        </w:rPr>
        <w:t>Key Locations</w:t>
      </w:r>
      <w:r w:rsidRPr="00C82036">
        <w:rPr>
          <w:rFonts w:ascii="Arial" w:hAnsi="Arial" w:cs="Arial"/>
          <w:b/>
        </w:rPr>
        <w:tab/>
        <w:t>Flinders Street Station, Southern Cross Station, Ci</w:t>
      </w:r>
      <w:r>
        <w:rPr>
          <w:rFonts w:ascii="Arial" w:hAnsi="Arial" w:cs="Arial"/>
          <w:b/>
        </w:rPr>
        <w:t>ty Village, Seymour</w:t>
      </w:r>
    </w:p>
    <w:p w14:paraId="5B994659" w14:textId="77777777" w:rsidR="00395B05" w:rsidRPr="00C82036" w:rsidRDefault="00395B05" w:rsidP="00395B05">
      <w:pPr>
        <w:spacing w:after="120"/>
        <w:ind w:left="2160" w:hanging="2160"/>
        <w:rPr>
          <w:rFonts w:ascii="Arial" w:hAnsi="Arial" w:cs="Arial"/>
          <w:b/>
        </w:rPr>
      </w:pPr>
      <w:r w:rsidRPr="00C82036">
        <w:rPr>
          <w:rFonts w:ascii="Arial" w:hAnsi="Arial" w:cs="Arial"/>
          <w:b/>
        </w:rPr>
        <w:t>Hours of work</w:t>
      </w:r>
      <w:r w:rsidRPr="00C82036">
        <w:rPr>
          <w:rFonts w:ascii="Arial" w:hAnsi="Arial" w:cs="Arial"/>
          <w:b/>
        </w:rPr>
        <w:tab/>
        <w:t>Full</w:t>
      </w:r>
      <w:r>
        <w:rPr>
          <w:rFonts w:ascii="Arial" w:hAnsi="Arial" w:cs="Arial"/>
          <w:b/>
        </w:rPr>
        <w:t>-</w:t>
      </w:r>
      <w:r w:rsidRPr="00C82036">
        <w:rPr>
          <w:rFonts w:ascii="Arial" w:hAnsi="Arial" w:cs="Arial"/>
          <w:b/>
        </w:rPr>
        <w:t xml:space="preserve">time employee </w:t>
      </w:r>
    </w:p>
    <w:p w14:paraId="222CB494" w14:textId="77777777" w:rsidR="00395B05" w:rsidRPr="00C82036" w:rsidRDefault="00395B05" w:rsidP="00395B05">
      <w:pPr>
        <w:pBdr>
          <w:bottom w:val="single" w:sz="12" w:space="1" w:color="auto"/>
        </w:pBdr>
        <w:spacing w:after="120"/>
        <w:ind w:left="2160" w:hanging="2160"/>
        <w:rPr>
          <w:rFonts w:ascii="Arial" w:hAnsi="Arial" w:cs="Arial"/>
          <w:b/>
        </w:rPr>
      </w:pPr>
      <w:r w:rsidRPr="00C82036">
        <w:rPr>
          <w:rFonts w:ascii="Arial" w:hAnsi="Arial" w:cs="Arial"/>
          <w:b/>
        </w:rPr>
        <w:t xml:space="preserve">Employment type </w:t>
      </w:r>
      <w:r w:rsidRPr="00C82036">
        <w:rPr>
          <w:rFonts w:ascii="Arial" w:hAnsi="Arial" w:cs="Arial"/>
          <w:b/>
        </w:rPr>
        <w:tab/>
        <w:t>On</w:t>
      </w:r>
      <w:r>
        <w:rPr>
          <w:rFonts w:ascii="Arial" w:hAnsi="Arial" w:cs="Arial"/>
          <w:b/>
        </w:rPr>
        <w:t>-</w:t>
      </w:r>
      <w:r w:rsidRPr="00C82036">
        <w:rPr>
          <w:rFonts w:ascii="Arial" w:hAnsi="Arial" w:cs="Arial"/>
          <w:b/>
        </w:rPr>
        <w:t>going permanent position</w:t>
      </w:r>
    </w:p>
    <w:p w14:paraId="5D044BCA" w14:textId="77777777" w:rsidR="00902A46" w:rsidRDefault="00902A46" w:rsidP="00C942BB">
      <w:pPr>
        <w:spacing w:after="0" w:line="240" w:lineRule="auto"/>
        <w:rPr>
          <w:rFonts w:ascii="Arial" w:hAnsi="Arial" w:cs="Arial"/>
          <w:b/>
          <w:sz w:val="28"/>
        </w:rPr>
      </w:pPr>
    </w:p>
    <w:p w14:paraId="25045F17" w14:textId="1872341A" w:rsidR="00364D2D" w:rsidRDefault="00395B05" w:rsidP="00C942BB">
      <w:pPr>
        <w:spacing w:after="0" w:line="240" w:lineRule="auto"/>
        <w:rPr>
          <w:rFonts w:ascii="Arial" w:hAnsi="Arial" w:cs="Arial"/>
          <w:b/>
          <w:sz w:val="28"/>
        </w:rPr>
      </w:pPr>
      <w:r w:rsidRPr="00532BAC">
        <w:rPr>
          <w:rFonts w:ascii="Arial" w:hAnsi="Arial" w:cs="Arial"/>
          <w:b/>
          <w:sz w:val="28"/>
        </w:rPr>
        <w:t>Position Summary</w:t>
      </w:r>
    </w:p>
    <w:p w14:paraId="0BE55886" w14:textId="2D120424" w:rsidR="00FA75B5" w:rsidRPr="00FA75B5" w:rsidRDefault="00902A46" w:rsidP="00364D2D">
      <w:pPr>
        <w:widowControl w:val="0"/>
        <w:spacing w:after="0" w:line="240" w:lineRule="auto"/>
        <w:ind w:right="-47"/>
        <w:rPr>
          <w:rFonts w:ascii="Arial" w:eastAsia="Times New Roman" w:hAnsi="Arial" w:cs="Arial"/>
          <w:lang w:val="en-US"/>
        </w:rPr>
      </w:pPr>
      <w:proofErr w:type="spellStart"/>
      <w:r>
        <w:rPr>
          <w:rFonts w:ascii="Arial" w:eastAsia="Times New Roman" w:hAnsi="Arial" w:cs="Arial"/>
          <w:lang w:val="en-US"/>
        </w:rPr>
        <w:t>T</w:t>
      </w:r>
      <w:r w:rsidR="00A73439" w:rsidRPr="00FA75B5">
        <w:rPr>
          <w:rFonts w:ascii="Arial" w:eastAsia="Times New Roman" w:hAnsi="Arial" w:cs="Arial"/>
          <w:lang w:val="en-US"/>
        </w:rPr>
        <w:t>ravellers</w:t>
      </w:r>
      <w:proofErr w:type="spellEnd"/>
      <w:r w:rsidR="00A73439" w:rsidRPr="00FA75B5">
        <w:rPr>
          <w:rFonts w:ascii="Arial" w:eastAsia="Times New Roman" w:hAnsi="Arial" w:cs="Arial"/>
          <w:lang w:val="en-US"/>
        </w:rPr>
        <w:t xml:space="preserve"> Aid Australia (TAA)</w:t>
      </w:r>
      <w:r w:rsidR="00364D2D" w:rsidRPr="00FA75B5">
        <w:rPr>
          <w:rFonts w:ascii="Arial" w:eastAsia="Times New Roman" w:hAnsi="Arial" w:cs="Arial"/>
          <w:lang w:val="en-US"/>
        </w:rPr>
        <w:t xml:space="preserve"> </w:t>
      </w:r>
      <w:r w:rsidR="00FA75B5" w:rsidRPr="00FA75B5">
        <w:rPr>
          <w:rFonts w:ascii="Arial" w:eastAsia="Times New Roman" w:hAnsi="Arial" w:cs="Arial"/>
          <w:lang w:val="en-US"/>
        </w:rPr>
        <w:t xml:space="preserve">is committed to enabling individuals of all abilities to connect to people and place. Our vision is a society where people with mobility challenges are treated with dignity and respect, being able to lead full and rich lives with confidence and we aim to achieve this by empowering people with travel related challenges to connect, engage and participate using public transport. </w:t>
      </w:r>
    </w:p>
    <w:p w14:paraId="022AD8C5" w14:textId="77777777" w:rsidR="00364D2D" w:rsidRDefault="00364D2D" w:rsidP="00364D2D">
      <w:pPr>
        <w:widowControl w:val="0"/>
        <w:spacing w:after="0" w:line="240" w:lineRule="auto"/>
        <w:ind w:right="-47"/>
        <w:rPr>
          <w:rFonts w:ascii="Arial" w:eastAsia="Times New Roman" w:hAnsi="Arial" w:cs="Arial"/>
          <w:lang w:val="en-US"/>
        </w:rPr>
      </w:pPr>
    </w:p>
    <w:p w14:paraId="40CAA8BA" w14:textId="019A1729" w:rsidR="00A73439" w:rsidRDefault="00364D2D" w:rsidP="00395B05">
      <w:pPr>
        <w:widowControl w:val="0"/>
        <w:spacing w:after="0" w:line="240" w:lineRule="auto"/>
        <w:ind w:right="-47"/>
        <w:rPr>
          <w:rFonts w:ascii="Arial" w:eastAsia="Times New Roman" w:hAnsi="Arial" w:cs="Arial"/>
          <w:lang w:val="en-US"/>
        </w:rPr>
      </w:pPr>
      <w:r>
        <w:rPr>
          <w:rFonts w:ascii="Arial" w:eastAsia="Times New Roman" w:hAnsi="Arial" w:cs="Arial"/>
          <w:lang w:val="en-US"/>
        </w:rPr>
        <w:t xml:space="preserve">The </w:t>
      </w:r>
      <w:r w:rsidR="00EE37D5">
        <w:rPr>
          <w:rFonts w:ascii="Arial" w:eastAsia="Times New Roman" w:hAnsi="Arial" w:cs="Arial"/>
          <w:lang w:val="en-US"/>
        </w:rPr>
        <w:t>Operations</w:t>
      </w:r>
      <w:r>
        <w:rPr>
          <w:rFonts w:ascii="Arial" w:eastAsia="Times New Roman" w:hAnsi="Arial" w:cs="Arial"/>
          <w:lang w:val="en-US"/>
        </w:rPr>
        <w:t xml:space="preserve"> Coordinator is responsible for the smooth running of the operations at Southern Cross Station (SCS), Flinders Street Station (FSS) and Seymour Station (SEY). With a strong focus on continuous improvement, the </w:t>
      </w:r>
      <w:r w:rsidR="00EE37D5">
        <w:rPr>
          <w:rFonts w:ascii="Arial" w:eastAsia="Times New Roman" w:hAnsi="Arial" w:cs="Arial"/>
          <w:lang w:val="en-US"/>
        </w:rPr>
        <w:t>Operations</w:t>
      </w:r>
      <w:r>
        <w:rPr>
          <w:rFonts w:ascii="Arial" w:eastAsia="Times New Roman" w:hAnsi="Arial" w:cs="Arial"/>
          <w:lang w:val="en-US"/>
        </w:rPr>
        <w:t xml:space="preserve"> Coordinator manages the frontline workforce (in collaboration with the Volunteer Coordinator), facilities and equipment,</w:t>
      </w:r>
      <w:r w:rsidR="00A73439">
        <w:rPr>
          <w:rFonts w:ascii="Arial" w:eastAsia="Times New Roman" w:hAnsi="Arial" w:cs="Arial"/>
          <w:lang w:val="en-US"/>
        </w:rPr>
        <w:t xml:space="preserve"> occupational health and safety, budget and</w:t>
      </w:r>
      <w:r>
        <w:rPr>
          <w:rFonts w:ascii="Arial" w:eastAsia="Times New Roman" w:hAnsi="Arial" w:cs="Arial"/>
          <w:lang w:val="en-US"/>
        </w:rPr>
        <w:t xml:space="preserve"> stakeholder relationships at an operational level</w:t>
      </w:r>
      <w:r w:rsidR="00A73439">
        <w:rPr>
          <w:rFonts w:ascii="Arial" w:eastAsia="Times New Roman" w:hAnsi="Arial" w:cs="Arial"/>
          <w:lang w:val="en-US"/>
        </w:rPr>
        <w:t>. The position plays a crucial role in translating strategic objectives into frontline service outcomes.</w:t>
      </w:r>
      <w:r w:rsidR="00C6659F">
        <w:rPr>
          <w:rFonts w:ascii="Arial" w:eastAsia="Times New Roman" w:hAnsi="Arial" w:cs="Arial"/>
          <w:lang w:val="en-US"/>
        </w:rPr>
        <w:t xml:space="preserve"> This role works closely with the Operations Manager and requires a collaborative approach.</w:t>
      </w:r>
    </w:p>
    <w:p w14:paraId="39B7B307" w14:textId="77777777" w:rsidR="00364D2D" w:rsidRDefault="00364D2D" w:rsidP="00395B05">
      <w:pPr>
        <w:widowControl w:val="0"/>
        <w:spacing w:after="0" w:line="240" w:lineRule="auto"/>
        <w:ind w:right="-47"/>
        <w:rPr>
          <w:rFonts w:ascii="Arial" w:eastAsia="Times New Roman" w:hAnsi="Arial" w:cs="Arial"/>
          <w:lang w:val="en-US"/>
        </w:rPr>
      </w:pPr>
    </w:p>
    <w:p w14:paraId="575BDAA6" w14:textId="77777777" w:rsidR="00364D2D" w:rsidRPr="00532BAC" w:rsidRDefault="00364D2D" w:rsidP="00395B05">
      <w:pPr>
        <w:widowControl w:val="0"/>
        <w:spacing w:after="0" w:line="240" w:lineRule="auto"/>
        <w:ind w:right="-47"/>
        <w:rPr>
          <w:rFonts w:ascii="Arial" w:eastAsia="Times New Roman" w:hAnsi="Arial" w:cs="Arial"/>
          <w:b/>
          <w:bCs/>
          <w:u w:val="single"/>
          <w:lang w:val="en-US"/>
        </w:rPr>
      </w:pPr>
    </w:p>
    <w:p w14:paraId="79DFFA9A" w14:textId="23297B28" w:rsidR="00395B05" w:rsidRPr="00F364A3" w:rsidRDefault="00241290" w:rsidP="00395B05">
      <w:pPr>
        <w:widowControl w:val="0"/>
        <w:spacing w:after="0" w:line="240" w:lineRule="auto"/>
        <w:rPr>
          <w:rFonts w:ascii="Arial" w:eastAsia="Times New Roman" w:hAnsi="Arial" w:cs="Arial"/>
          <w:b/>
          <w:bCs/>
          <w:sz w:val="28"/>
          <w:szCs w:val="28"/>
          <w:lang w:val="en-US"/>
        </w:rPr>
      </w:pPr>
      <w:r w:rsidRPr="00F364A3">
        <w:rPr>
          <w:rFonts w:ascii="Arial" w:eastAsia="Times New Roman" w:hAnsi="Arial" w:cs="Arial"/>
          <w:b/>
          <w:bCs/>
          <w:sz w:val="28"/>
          <w:szCs w:val="28"/>
          <w:lang w:val="en-US"/>
        </w:rPr>
        <w:t xml:space="preserve">Essential </w:t>
      </w:r>
      <w:r w:rsidR="00902A46" w:rsidRPr="00F364A3">
        <w:rPr>
          <w:rFonts w:ascii="Arial" w:eastAsia="Times New Roman" w:hAnsi="Arial" w:cs="Arial"/>
          <w:b/>
          <w:bCs/>
          <w:sz w:val="28"/>
          <w:szCs w:val="28"/>
          <w:lang w:val="en-US"/>
        </w:rPr>
        <w:t>S</w:t>
      </w:r>
      <w:r w:rsidRPr="00F364A3">
        <w:rPr>
          <w:rFonts w:ascii="Arial" w:eastAsia="Times New Roman" w:hAnsi="Arial" w:cs="Arial"/>
          <w:b/>
          <w:bCs/>
          <w:sz w:val="28"/>
          <w:szCs w:val="28"/>
          <w:lang w:val="en-US"/>
        </w:rPr>
        <w:t xml:space="preserve">kills and </w:t>
      </w:r>
      <w:r w:rsidR="00902A46" w:rsidRPr="00F364A3">
        <w:rPr>
          <w:rFonts w:ascii="Arial" w:eastAsia="Times New Roman" w:hAnsi="Arial" w:cs="Arial"/>
          <w:b/>
          <w:bCs/>
          <w:sz w:val="28"/>
          <w:szCs w:val="28"/>
          <w:lang w:val="en-US"/>
        </w:rPr>
        <w:t>E</w:t>
      </w:r>
      <w:r w:rsidRPr="00F364A3">
        <w:rPr>
          <w:rFonts w:ascii="Arial" w:eastAsia="Times New Roman" w:hAnsi="Arial" w:cs="Arial"/>
          <w:b/>
          <w:bCs/>
          <w:sz w:val="28"/>
          <w:szCs w:val="28"/>
          <w:lang w:val="en-US"/>
        </w:rPr>
        <w:t>xperience</w:t>
      </w:r>
    </w:p>
    <w:p w14:paraId="5F40ED3D" w14:textId="4A983AE6" w:rsidR="0046145F" w:rsidRDefault="0046145F" w:rsidP="00395B05">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 xml:space="preserve">An ability to </w:t>
      </w:r>
      <w:r w:rsidR="00FA75B5">
        <w:rPr>
          <w:rFonts w:ascii="Arial" w:eastAsia="Times New Roman" w:hAnsi="Arial" w:cs="Arial"/>
          <w:lang w:val="en-US"/>
        </w:rPr>
        <w:t>i</w:t>
      </w:r>
      <w:r>
        <w:rPr>
          <w:rFonts w:ascii="Arial" w:eastAsia="Times New Roman" w:hAnsi="Arial" w:cs="Arial"/>
          <w:lang w:val="en-US"/>
        </w:rPr>
        <w:t xml:space="preserve">mplement and drive strategic initiatives to ensure TAA strategy is actioned </w:t>
      </w:r>
    </w:p>
    <w:p w14:paraId="6DC97ED2" w14:textId="3B01E2BA" w:rsidR="009C6519" w:rsidRDefault="009C6519" w:rsidP="009C6519">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Proven capability in effectively managing an operation</w:t>
      </w:r>
      <w:r w:rsidR="00902A46">
        <w:rPr>
          <w:rFonts w:ascii="Arial" w:eastAsia="Times New Roman" w:hAnsi="Arial" w:cs="Arial"/>
          <w:lang w:val="en-US"/>
        </w:rPr>
        <w:t xml:space="preserve"> at the frontline including an </w:t>
      </w:r>
      <w:r>
        <w:rPr>
          <w:rFonts w:ascii="Arial" w:eastAsia="Times New Roman" w:hAnsi="Arial" w:cs="Arial"/>
          <w:lang w:val="en-US"/>
        </w:rPr>
        <w:t>ability to plan, coordinate, execute and measure performance</w:t>
      </w:r>
    </w:p>
    <w:p w14:paraId="77192667" w14:textId="38B5132E" w:rsidR="002A3061" w:rsidRDefault="00395B05" w:rsidP="00395B05">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 xml:space="preserve">Sound leadership skills with </w:t>
      </w:r>
      <w:r w:rsidR="006E2E77">
        <w:rPr>
          <w:rFonts w:ascii="Arial" w:eastAsia="Times New Roman" w:hAnsi="Arial" w:cs="Arial"/>
          <w:lang w:val="en-US"/>
        </w:rPr>
        <w:t>the ability to coach, develop and lead a high performing team</w:t>
      </w:r>
    </w:p>
    <w:p w14:paraId="63AD1BE5" w14:textId="6D1F7802" w:rsidR="00395B05" w:rsidRPr="00FA75B5" w:rsidRDefault="00FA75B5" w:rsidP="00FA75B5">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 xml:space="preserve">A demonstrated </w:t>
      </w:r>
      <w:r w:rsidR="00241290" w:rsidRPr="00FA75B5">
        <w:rPr>
          <w:rFonts w:ascii="Arial" w:eastAsia="Times New Roman" w:hAnsi="Arial" w:cs="Arial"/>
          <w:lang w:val="en-US"/>
        </w:rPr>
        <w:t>track record of initiating and implementing</w:t>
      </w:r>
      <w:r w:rsidR="00395B05" w:rsidRPr="00FA75B5">
        <w:rPr>
          <w:rFonts w:ascii="Arial" w:eastAsia="Times New Roman" w:hAnsi="Arial" w:cs="Arial"/>
          <w:lang w:val="en-US"/>
        </w:rPr>
        <w:t xml:space="preserve"> continuous improvement</w:t>
      </w:r>
      <w:r w:rsidR="00241290" w:rsidRPr="00FA75B5">
        <w:rPr>
          <w:rFonts w:ascii="Arial" w:eastAsia="Times New Roman" w:hAnsi="Arial" w:cs="Arial"/>
          <w:lang w:val="en-US"/>
        </w:rPr>
        <w:t xml:space="preserve"> </w:t>
      </w:r>
      <w:r w:rsidR="002A3061" w:rsidRPr="00FA75B5">
        <w:rPr>
          <w:rFonts w:ascii="Arial" w:eastAsia="Times New Roman" w:hAnsi="Arial" w:cs="Arial"/>
          <w:lang w:val="en-US"/>
        </w:rPr>
        <w:t>activities to ensure operational excellence and efficiencies</w:t>
      </w:r>
    </w:p>
    <w:p w14:paraId="219F8069" w14:textId="240286C9" w:rsidR="00395B05" w:rsidRPr="00241290" w:rsidRDefault="00395B05" w:rsidP="00395B05">
      <w:pPr>
        <w:widowControl w:val="0"/>
        <w:numPr>
          <w:ilvl w:val="0"/>
          <w:numId w:val="1"/>
        </w:numPr>
        <w:spacing w:after="0" w:line="240" w:lineRule="auto"/>
        <w:jc w:val="both"/>
        <w:rPr>
          <w:rFonts w:ascii="Arial" w:eastAsia="Times New Roman" w:hAnsi="Arial" w:cs="Arial"/>
          <w:lang w:val="en-US"/>
        </w:rPr>
      </w:pPr>
      <w:r w:rsidRPr="00241290">
        <w:rPr>
          <w:rFonts w:ascii="Arial" w:eastAsia="Times New Roman" w:hAnsi="Arial" w:cs="Arial"/>
          <w:lang w:val="en-US"/>
        </w:rPr>
        <w:t>Well-developed communication skills, written and oral</w:t>
      </w:r>
    </w:p>
    <w:p w14:paraId="555810CD" w14:textId="7852242F" w:rsidR="00395B05" w:rsidRPr="00241290" w:rsidRDefault="00395B05" w:rsidP="00395B05">
      <w:pPr>
        <w:widowControl w:val="0"/>
        <w:numPr>
          <w:ilvl w:val="0"/>
          <w:numId w:val="1"/>
        </w:numPr>
        <w:spacing w:after="0" w:line="240" w:lineRule="auto"/>
        <w:ind w:right="-47"/>
        <w:rPr>
          <w:rFonts w:ascii="Arial" w:eastAsia="Times New Roman" w:hAnsi="Arial" w:cs="Arial"/>
          <w:lang w:val="en-US"/>
        </w:rPr>
      </w:pPr>
      <w:r w:rsidRPr="00241290">
        <w:rPr>
          <w:rFonts w:ascii="Arial" w:eastAsia="Times New Roman" w:hAnsi="Arial" w:cs="Arial"/>
          <w:lang w:val="en-US"/>
        </w:rPr>
        <w:t xml:space="preserve">Superior people skills including an ability to stay calm under pressure and </w:t>
      </w:r>
      <w:r w:rsidR="00241290" w:rsidRPr="00241290">
        <w:rPr>
          <w:rFonts w:ascii="Arial" w:eastAsia="Times New Roman" w:hAnsi="Arial" w:cs="Arial"/>
          <w:lang w:val="en-US"/>
        </w:rPr>
        <w:t xml:space="preserve">willingness </w:t>
      </w:r>
      <w:r w:rsidR="00FA75B5">
        <w:rPr>
          <w:rFonts w:ascii="Arial" w:eastAsia="Times New Roman" w:hAnsi="Arial" w:cs="Arial"/>
          <w:lang w:val="en-US"/>
        </w:rPr>
        <w:t>and</w:t>
      </w:r>
      <w:r w:rsidR="009C6519">
        <w:rPr>
          <w:rFonts w:ascii="Arial" w:eastAsia="Times New Roman" w:hAnsi="Arial" w:cs="Arial"/>
          <w:lang w:val="en-US"/>
        </w:rPr>
        <w:t xml:space="preserve"> ability </w:t>
      </w:r>
      <w:r w:rsidR="00241290" w:rsidRPr="00241290">
        <w:rPr>
          <w:rFonts w:ascii="Arial" w:eastAsia="Times New Roman" w:hAnsi="Arial" w:cs="Arial"/>
          <w:lang w:val="en-US"/>
        </w:rPr>
        <w:t>to resolve disputes</w:t>
      </w:r>
    </w:p>
    <w:p w14:paraId="2E897B57" w14:textId="6129A7C4" w:rsidR="00395B05" w:rsidRPr="00241290" w:rsidRDefault="00FA0FAE" w:rsidP="00395B05">
      <w:pPr>
        <w:widowControl w:val="0"/>
        <w:numPr>
          <w:ilvl w:val="0"/>
          <w:numId w:val="3"/>
        </w:numPr>
        <w:spacing w:after="0" w:line="240" w:lineRule="auto"/>
        <w:ind w:right="-47"/>
        <w:rPr>
          <w:rFonts w:ascii="Arial" w:eastAsia="Times New Roman" w:hAnsi="Arial" w:cs="Arial"/>
          <w:lang w:val="en-US"/>
        </w:rPr>
      </w:pPr>
      <w:r>
        <w:rPr>
          <w:rFonts w:ascii="Arial" w:eastAsia="Times New Roman" w:hAnsi="Arial" w:cs="Arial"/>
          <w:lang w:val="en-US"/>
        </w:rPr>
        <w:t>An ability to identify issues and d</w:t>
      </w:r>
      <w:r w:rsidR="00241290" w:rsidRPr="00241290">
        <w:rPr>
          <w:rFonts w:ascii="Arial" w:eastAsia="Times New Roman" w:hAnsi="Arial" w:cs="Arial"/>
          <w:lang w:val="en-US"/>
        </w:rPr>
        <w:t>e</w:t>
      </w:r>
      <w:r w:rsidR="00241290">
        <w:rPr>
          <w:rFonts w:ascii="Arial" w:eastAsia="Times New Roman" w:hAnsi="Arial" w:cs="Arial"/>
          <w:lang w:val="en-US"/>
        </w:rPr>
        <w:t>mo</w:t>
      </w:r>
      <w:r w:rsidR="00241290" w:rsidRPr="00241290">
        <w:rPr>
          <w:rFonts w:ascii="Arial" w:eastAsia="Times New Roman" w:hAnsi="Arial" w:cs="Arial"/>
          <w:lang w:val="en-US"/>
        </w:rPr>
        <w:t>nst</w:t>
      </w:r>
      <w:r w:rsidR="00241290">
        <w:rPr>
          <w:rFonts w:ascii="Arial" w:eastAsia="Times New Roman" w:hAnsi="Arial" w:cs="Arial"/>
          <w:lang w:val="en-US"/>
        </w:rPr>
        <w:t>ra</w:t>
      </w:r>
      <w:r w:rsidR="00241290" w:rsidRPr="00241290">
        <w:rPr>
          <w:rFonts w:ascii="Arial" w:eastAsia="Times New Roman" w:hAnsi="Arial" w:cs="Arial"/>
          <w:lang w:val="en-US"/>
        </w:rPr>
        <w:t>ted</w:t>
      </w:r>
      <w:r w:rsidR="00395B05" w:rsidRPr="00241290">
        <w:rPr>
          <w:rFonts w:ascii="Arial" w:eastAsia="Times New Roman" w:hAnsi="Arial" w:cs="Arial"/>
          <w:lang w:val="en-US"/>
        </w:rPr>
        <w:t xml:space="preserve"> problem solving skills</w:t>
      </w:r>
    </w:p>
    <w:p w14:paraId="4150F8DC" w14:textId="77777777" w:rsidR="00BB7DD1" w:rsidRDefault="00395B05" w:rsidP="00BB7DD1">
      <w:pPr>
        <w:widowControl w:val="0"/>
        <w:numPr>
          <w:ilvl w:val="0"/>
          <w:numId w:val="1"/>
        </w:numPr>
        <w:spacing w:after="0" w:line="240" w:lineRule="auto"/>
        <w:ind w:right="-47"/>
        <w:rPr>
          <w:rFonts w:ascii="Arial" w:eastAsia="Times New Roman" w:hAnsi="Arial" w:cs="Arial"/>
          <w:lang w:val="en-US"/>
        </w:rPr>
      </w:pPr>
      <w:r w:rsidRPr="00241290">
        <w:rPr>
          <w:rFonts w:ascii="Arial" w:eastAsia="Times New Roman" w:hAnsi="Arial" w:cs="Arial"/>
          <w:lang w:val="en-US"/>
        </w:rPr>
        <w:t>Physically able to perform the duties as required</w:t>
      </w:r>
      <w:r w:rsidR="00BB7DD1" w:rsidRPr="00BB7DD1">
        <w:rPr>
          <w:rFonts w:ascii="Arial" w:eastAsia="Times New Roman" w:hAnsi="Arial" w:cs="Arial"/>
          <w:lang w:val="en-US"/>
        </w:rPr>
        <w:t xml:space="preserve"> </w:t>
      </w:r>
    </w:p>
    <w:p w14:paraId="100D5E8B" w14:textId="342E820E" w:rsidR="00A02023" w:rsidRDefault="00A02023" w:rsidP="00BB7DD1">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A demonstrated results and outcome focus</w:t>
      </w:r>
    </w:p>
    <w:p w14:paraId="6B4D7D8A" w14:textId="0CAAAD05" w:rsidR="00395B05" w:rsidRPr="00C6659F" w:rsidRDefault="00BB7DD1" w:rsidP="00C6659F">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Computer literacy including Microsoft Office applications and use of databases</w:t>
      </w:r>
    </w:p>
    <w:p w14:paraId="16D5F52C" w14:textId="18B3E780" w:rsidR="00395B05" w:rsidRDefault="00395B05" w:rsidP="00395B05">
      <w:pPr>
        <w:widowControl w:val="0"/>
        <w:spacing w:after="0" w:line="240" w:lineRule="auto"/>
        <w:rPr>
          <w:rFonts w:ascii="Arial" w:eastAsia="Times New Roman" w:hAnsi="Arial" w:cs="Arial"/>
          <w:b/>
          <w:bCs/>
          <w:u w:val="single"/>
          <w:lang w:val="en-US"/>
        </w:rPr>
      </w:pPr>
    </w:p>
    <w:p w14:paraId="48C4D029" w14:textId="77777777" w:rsidR="00CD3B87" w:rsidRPr="00532BAC" w:rsidRDefault="00CD3B87" w:rsidP="00395B05">
      <w:pPr>
        <w:widowControl w:val="0"/>
        <w:spacing w:after="0" w:line="240" w:lineRule="auto"/>
        <w:rPr>
          <w:rFonts w:ascii="Arial" w:eastAsia="Times New Roman" w:hAnsi="Arial" w:cs="Arial"/>
          <w:b/>
          <w:bCs/>
          <w:u w:val="single"/>
          <w:lang w:val="en-US"/>
        </w:rPr>
      </w:pPr>
    </w:p>
    <w:p w14:paraId="292B4AF7" w14:textId="29947374" w:rsidR="00395B05" w:rsidRPr="00F364A3" w:rsidRDefault="00902A46" w:rsidP="00395B05">
      <w:pPr>
        <w:widowControl w:val="0"/>
        <w:spacing w:after="0" w:line="240" w:lineRule="auto"/>
        <w:rPr>
          <w:rFonts w:ascii="Arial" w:eastAsia="Times New Roman" w:hAnsi="Arial" w:cs="Arial"/>
          <w:b/>
          <w:bCs/>
          <w:sz w:val="28"/>
          <w:szCs w:val="28"/>
          <w:lang w:val="en-US"/>
        </w:rPr>
      </w:pPr>
      <w:r w:rsidRPr="00F364A3">
        <w:rPr>
          <w:rFonts w:ascii="Arial" w:eastAsia="Times New Roman" w:hAnsi="Arial" w:cs="Arial"/>
          <w:b/>
          <w:bCs/>
          <w:sz w:val="28"/>
          <w:szCs w:val="28"/>
          <w:lang w:val="en-US"/>
        </w:rPr>
        <w:t>Desirable S</w:t>
      </w:r>
      <w:r w:rsidR="00241290" w:rsidRPr="00F364A3">
        <w:rPr>
          <w:rFonts w:ascii="Arial" w:eastAsia="Times New Roman" w:hAnsi="Arial" w:cs="Arial"/>
          <w:b/>
          <w:bCs/>
          <w:sz w:val="28"/>
          <w:szCs w:val="28"/>
          <w:lang w:val="en-US"/>
        </w:rPr>
        <w:t xml:space="preserve">kills and </w:t>
      </w:r>
      <w:r w:rsidRPr="00F364A3">
        <w:rPr>
          <w:rFonts w:ascii="Arial" w:eastAsia="Times New Roman" w:hAnsi="Arial" w:cs="Arial"/>
          <w:b/>
          <w:bCs/>
          <w:sz w:val="28"/>
          <w:szCs w:val="28"/>
          <w:lang w:val="en-US"/>
        </w:rPr>
        <w:t>E</w:t>
      </w:r>
      <w:r w:rsidR="00241290" w:rsidRPr="00F364A3">
        <w:rPr>
          <w:rFonts w:ascii="Arial" w:eastAsia="Times New Roman" w:hAnsi="Arial" w:cs="Arial"/>
          <w:b/>
          <w:bCs/>
          <w:sz w:val="28"/>
          <w:szCs w:val="28"/>
          <w:lang w:val="en-US"/>
        </w:rPr>
        <w:t>xperience</w:t>
      </w:r>
    </w:p>
    <w:p w14:paraId="2B060A72" w14:textId="36A09AFC" w:rsidR="00241290" w:rsidRDefault="00241290" w:rsidP="00395B05">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Experience working in the not-for-profit sector</w:t>
      </w:r>
    </w:p>
    <w:p w14:paraId="04B63B09" w14:textId="65B6DB4F" w:rsidR="00395B05" w:rsidRDefault="00241290" w:rsidP="00241290">
      <w:pPr>
        <w:widowControl w:val="0"/>
        <w:numPr>
          <w:ilvl w:val="0"/>
          <w:numId w:val="1"/>
        </w:numPr>
        <w:spacing w:after="0" w:line="240" w:lineRule="auto"/>
        <w:ind w:right="-47"/>
        <w:rPr>
          <w:rFonts w:ascii="Arial" w:eastAsia="Times New Roman" w:hAnsi="Arial" w:cs="Arial"/>
          <w:lang w:val="en-US"/>
        </w:rPr>
      </w:pPr>
      <w:r>
        <w:rPr>
          <w:rFonts w:ascii="Arial" w:eastAsia="Times New Roman" w:hAnsi="Arial" w:cs="Arial"/>
          <w:lang w:val="en-US"/>
        </w:rPr>
        <w:t>Experience working with people with disabilities, older people and people from diverse backgrounds</w:t>
      </w:r>
    </w:p>
    <w:p w14:paraId="33085292" w14:textId="77777777" w:rsidR="00F364A3" w:rsidRPr="00241290" w:rsidRDefault="00F364A3" w:rsidP="00F364A3">
      <w:pPr>
        <w:widowControl w:val="0"/>
        <w:spacing w:after="0" w:line="240" w:lineRule="auto"/>
        <w:ind w:left="720" w:right="-47"/>
        <w:rPr>
          <w:rFonts w:ascii="Arial" w:eastAsia="Times New Roman" w:hAnsi="Arial" w:cs="Arial"/>
          <w:lang w:val="en-US"/>
        </w:rPr>
      </w:pPr>
    </w:p>
    <w:p w14:paraId="48C2E822" w14:textId="601E3FEB" w:rsidR="00395B05" w:rsidRPr="00CD3B87" w:rsidRDefault="00F364A3" w:rsidP="00395B05">
      <w:pPr>
        <w:keepNext/>
        <w:widowControl w:val="0"/>
        <w:spacing w:after="0" w:line="240" w:lineRule="auto"/>
        <w:outlineLvl w:val="5"/>
        <w:rPr>
          <w:rFonts w:ascii="Arial" w:eastAsia="Times New Roman" w:hAnsi="Arial" w:cs="Arial"/>
          <w:bCs/>
          <w:i/>
        </w:rPr>
      </w:pPr>
      <w:r w:rsidRPr="00CD3B87">
        <w:rPr>
          <w:rFonts w:ascii="Arial" w:eastAsia="Times New Roman" w:hAnsi="Arial" w:cs="Arial"/>
          <w:bCs/>
          <w:i/>
        </w:rPr>
        <w:lastRenderedPageBreak/>
        <w:t>Qualifications &amp; Licences</w:t>
      </w:r>
    </w:p>
    <w:p w14:paraId="3BA6E02E" w14:textId="074A891E" w:rsidR="00241290" w:rsidRDefault="00241290" w:rsidP="00241290">
      <w:pPr>
        <w:pStyle w:val="ListParagraph"/>
        <w:numPr>
          <w:ilvl w:val="0"/>
          <w:numId w:val="2"/>
        </w:numPr>
        <w:rPr>
          <w:rFonts w:ascii="Arial" w:eastAsia="Times New Roman" w:hAnsi="Arial" w:cs="Arial"/>
          <w:lang w:val="en-US"/>
        </w:rPr>
      </w:pPr>
      <w:r w:rsidRPr="00241290">
        <w:rPr>
          <w:rFonts w:ascii="Arial" w:eastAsia="Times New Roman" w:hAnsi="Arial" w:cs="Arial"/>
          <w:lang w:val="en-US"/>
        </w:rPr>
        <w:t>Qualifi</w:t>
      </w:r>
      <w:r w:rsidR="00C6659F">
        <w:rPr>
          <w:rFonts w:ascii="Arial" w:eastAsia="Times New Roman" w:hAnsi="Arial" w:cs="Arial"/>
          <w:lang w:val="en-US"/>
        </w:rPr>
        <w:t>cation in business management or</w:t>
      </w:r>
      <w:r w:rsidRPr="00241290">
        <w:rPr>
          <w:rFonts w:ascii="Arial" w:eastAsia="Times New Roman" w:hAnsi="Arial" w:cs="Arial"/>
          <w:lang w:val="en-US"/>
        </w:rPr>
        <w:t xml:space="preserve"> a minimum of 5 years relevant experience</w:t>
      </w:r>
    </w:p>
    <w:p w14:paraId="62310264" w14:textId="6FB6A715" w:rsidR="00395B05" w:rsidRPr="00241290" w:rsidRDefault="00395B05" w:rsidP="005C728A">
      <w:pPr>
        <w:pStyle w:val="ListParagraph"/>
        <w:numPr>
          <w:ilvl w:val="0"/>
          <w:numId w:val="2"/>
        </w:numPr>
        <w:spacing w:after="0"/>
        <w:rPr>
          <w:rFonts w:ascii="Arial" w:eastAsia="Times New Roman" w:hAnsi="Arial" w:cs="Arial"/>
          <w:lang w:val="en-US"/>
        </w:rPr>
      </w:pPr>
      <w:r w:rsidRPr="00241290">
        <w:rPr>
          <w:rFonts w:ascii="Arial" w:eastAsia="Times New Roman" w:hAnsi="Arial" w:cs="Arial"/>
          <w:lang w:val="en-US"/>
        </w:rPr>
        <w:t>C</w:t>
      </w:r>
      <w:r w:rsidR="00C6659F">
        <w:rPr>
          <w:rFonts w:ascii="Arial" w:eastAsia="Times New Roman" w:hAnsi="Arial" w:cs="Arial"/>
          <w:lang w:val="en-US"/>
        </w:rPr>
        <w:t>urrent Victorian Driver License</w:t>
      </w:r>
    </w:p>
    <w:p w14:paraId="0D35945E" w14:textId="10CF2F12" w:rsidR="00395B05" w:rsidRPr="00532BAC" w:rsidRDefault="00395B05" w:rsidP="005C728A">
      <w:pPr>
        <w:widowControl w:val="0"/>
        <w:numPr>
          <w:ilvl w:val="0"/>
          <w:numId w:val="2"/>
        </w:numPr>
        <w:spacing w:after="0" w:line="240" w:lineRule="auto"/>
        <w:ind w:right="-47"/>
        <w:rPr>
          <w:rFonts w:ascii="Arial" w:eastAsia="Times New Roman" w:hAnsi="Arial" w:cs="Arial"/>
          <w:lang w:val="en-US"/>
        </w:rPr>
      </w:pPr>
      <w:r w:rsidRPr="00532BAC">
        <w:rPr>
          <w:rFonts w:ascii="Arial" w:eastAsia="Times New Roman" w:hAnsi="Arial" w:cs="Arial"/>
          <w:lang w:val="en-US"/>
        </w:rPr>
        <w:t>Current Level 2 First Aid Certificate &amp; Annual CPR Update or willingness to obtain prio</w:t>
      </w:r>
      <w:r w:rsidR="00C6659F">
        <w:rPr>
          <w:rFonts w:ascii="Arial" w:eastAsia="Times New Roman" w:hAnsi="Arial" w:cs="Arial"/>
          <w:lang w:val="en-US"/>
        </w:rPr>
        <w:t>r to commencement of employment</w:t>
      </w:r>
    </w:p>
    <w:p w14:paraId="0C1F6B78" w14:textId="13FD44AF" w:rsidR="00395B05" w:rsidRPr="00C6659F" w:rsidRDefault="00395B05" w:rsidP="00E94B93">
      <w:pPr>
        <w:widowControl w:val="0"/>
        <w:numPr>
          <w:ilvl w:val="0"/>
          <w:numId w:val="2"/>
        </w:numPr>
        <w:spacing w:after="0" w:line="240" w:lineRule="auto"/>
        <w:rPr>
          <w:rFonts w:ascii="Arial" w:hAnsi="Arial" w:cs="Arial"/>
          <w:lang w:val="en-US"/>
        </w:rPr>
      </w:pPr>
      <w:r w:rsidRPr="005C728A">
        <w:rPr>
          <w:rFonts w:ascii="Arial" w:eastAsia="Times New Roman" w:hAnsi="Arial" w:cs="Arial"/>
          <w:lang w:val="en-US"/>
        </w:rPr>
        <w:t>All employees and vo</w:t>
      </w:r>
      <w:r w:rsidR="00C6659F">
        <w:rPr>
          <w:rFonts w:ascii="Arial" w:eastAsia="Times New Roman" w:hAnsi="Arial" w:cs="Arial"/>
          <w:lang w:val="en-US"/>
        </w:rPr>
        <w:t>lunteers are subject to police c</w:t>
      </w:r>
      <w:r w:rsidRPr="005C728A">
        <w:rPr>
          <w:rFonts w:ascii="Arial" w:eastAsia="Times New Roman" w:hAnsi="Arial" w:cs="Arial"/>
          <w:lang w:val="en-US"/>
        </w:rPr>
        <w:t>heck</w:t>
      </w:r>
      <w:r w:rsidR="00C6659F">
        <w:rPr>
          <w:rFonts w:ascii="Arial" w:eastAsia="Times New Roman" w:hAnsi="Arial" w:cs="Arial"/>
          <w:lang w:val="en-US"/>
        </w:rPr>
        <w:t xml:space="preserve">s, </w:t>
      </w:r>
      <w:r w:rsidRPr="005C728A">
        <w:rPr>
          <w:rFonts w:ascii="Arial" w:eastAsia="Times New Roman" w:hAnsi="Arial" w:cs="Arial"/>
          <w:lang w:val="en-US"/>
        </w:rPr>
        <w:t>Working with Children Check, and workplace medical.</w:t>
      </w:r>
      <w:r w:rsidR="00C942BB">
        <w:rPr>
          <w:rFonts w:ascii="Arial" w:eastAsia="Times New Roman" w:hAnsi="Arial" w:cs="Arial"/>
          <w:lang w:val="en-US"/>
        </w:rPr>
        <w:t xml:space="preserve"> The incumbent must hav</w:t>
      </w:r>
      <w:r w:rsidR="00C6659F">
        <w:rPr>
          <w:rFonts w:ascii="Arial" w:eastAsia="Times New Roman" w:hAnsi="Arial" w:cs="Arial"/>
          <w:lang w:val="en-US"/>
        </w:rPr>
        <w:t>e a full unrestricted work visa</w:t>
      </w:r>
    </w:p>
    <w:p w14:paraId="5E185509" w14:textId="7F4199E6" w:rsidR="00C6659F" w:rsidRDefault="00C6659F" w:rsidP="00C6659F">
      <w:pPr>
        <w:widowControl w:val="0"/>
        <w:spacing w:after="0" w:line="240" w:lineRule="auto"/>
        <w:ind w:left="720"/>
        <w:rPr>
          <w:rFonts w:ascii="Arial" w:hAnsi="Arial" w:cs="Arial"/>
          <w:lang w:val="en-US"/>
        </w:rPr>
      </w:pPr>
    </w:p>
    <w:p w14:paraId="12BA0664" w14:textId="77777777" w:rsidR="00CD3B87" w:rsidRPr="005C728A" w:rsidRDefault="00CD3B87" w:rsidP="00C6659F">
      <w:pPr>
        <w:widowControl w:val="0"/>
        <w:spacing w:after="0" w:line="240" w:lineRule="auto"/>
        <w:ind w:left="720"/>
        <w:rPr>
          <w:rFonts w:ascii="Arial" w:hAnsi="Arial" w:cs="Arial"/>
          <w:lang w:val="en-US"/>
        </w:rPr>
      </w:pPr>
    </w:p>
    <w:p w14:paraId="2C6AA394" w14:textId="77777777" w:rsidR="00395B05" w:rsidRPr="00532BAC" w:rsidRDefault="00395B05" w:rsidP="00395B05">
      <w:pPr>
        <w:spacing w:after="0" w:line="240" w:lineRule="auto"/>
        <w:rPr>
          <w:rFonts w:ascii="Arial" w:hAnsi="Arial" w:cs="Arial"/>
          <w:b/>
          <w:sz w:val="28"/>
        </w:rPr>
      </w:pPr>
      <w:r w:rsidRPr="00532BAC">
        <w:rPr>
          <w:rFonts w:ascii="Arial" w:hAnsi="Arial" w:cs="Arial"/>
          <w:b/>
          <w:sz w:val="28"/>
        </w:rPr>
        <w:t>Key Result Areas</w:t>
      </w:r>
    </w:p>
    <w:p w14:paraId="5C7955C6" w14:textId="77777777" w:rsidR="00395B05" w:rsidRPr="00CD3B87" w:rsidRDefault="00395B05" w:rsidP="00395B05">
      <w:pPr>
        <w:spacing w:after="0" w:line="240" w:lineRule="auto"/>
        <w:rPr>
          <w:rFonts w:ascii="Arial" w:hAnsi="Arial" w:cs="Arial"/>
          <w:i/>
        </w:rPr>
      </w:pPr>
      <w:r w:rsidRPr="00CD3B87">
        <w:rPr>
          <w:rFonts w:ascii="Arial" w:hAnsi="Arial" w:cs="Arial"/>
          <w:i/>
        </w:rPr>
        <w:t>Culture of Travellers Aid Australia</w:t>
      </w:r>
    </w:p>
    <w:p w14:paraId="664F1374" w14:textId="1ABCB7AF" w:rsidR="00395B05" w:rsidRPr="00532BAC" w:rsidRDefault="00C942BB" w:rsidP="00395B05">
      <w:pPr>
        <w:pStyle w:val="ListParagraph"/>
        <w:numPr>
          <w:ilvl w:val="0"/>
          <w:numId w:val="6"/>
        </w:numPr>
        <w:spacing w:after="0" w:line="240" w:lineRule="auto"/>
        <w:rPr>
          <w:rFonts w:ascii="Arial" w:hAnsi="Arial" w:cs="Arial"/>
        </w:rPr>
      </w:pPr>
      <w:r>
        <w:rPr>
          <w:rFonts w:ascii="Arial" w:hAnsi="Arial" w:cs="Arial"/>
        </w:rPr>
        <w:t>Promote and encourage</w:t>
      </w:r>
      <w:r w:rsidR="00395B05" w:rsidRPr="00532BAC">
        <w:rPr>
          <w:rFonts w:ascii="Arial" w:hAnsi="Arial" w:cs="Arial"/>
        </w:rPr>
        <w:t xml:space="preserve"> personal growth and effective communication</w:t>
      </w:r>
    </w:p>
    <w:p w14:paraId="02AA48E6" w14:textId="55F93909" w:rsidR="00395B05" w:rsidRDefault="00C942BB" w:rsidP="00395B05">
      <w:pPr>
        <w:pStyle w:val="ListParagraph"/>
        <w:numPr>
          <w:ilvl w:val="0"/>
          <w:numId w:val="6"/>
        </w:numPr>
        <w:spacing w:after="0" w:line="240" w:lineRule="auto"/>
        <w:rPr>
          <w:rFonts w:ascii="Arial" w:hAnsi="Arial" w:cs="Arial"/>
        </w:rPr>
      </w:pPr>
      <w:r>
        <w:rPr>
          <w:rFonts w:ascii="Arial" w:hAnsi="Arial" w:cs="Arial"/>
        </w:rPr>
        <w:t>Understand, support and live</w:t>
      </w:r>
      <w:r w:rsidR="00395B05" w:rsidRPr="00532BAC">
        <w:rPr>
          <w:rFonts w:ascii="Arial" w:hAnsi="Arial" w:cs="Arial"/>
        </w:rPr>
        <w:t xml:space="preserve"> the policies and proced</w:t>
      </w:r>
      <w:r>
        <w:rPr>
          <w:rFonts w:ascii="Arial" w:hAnsi="Arial" w:cs="Arial"/>
        </w:rPr>
        <w:t>ures of the organisation</w:t>
      </w:r>
    </w:p>
    <w:p w14:paraId="00AF9FA1" w14:textId="77777777" w:rsidR="00395B05" w:rsidRPr="00532BAC" w:rsidRDefault="00395B05" w:rsidP="00395B05">
      <w:pPr>
        <w:spacing w:after="0" w:line="240" w:lineRule="auto"/>
        <w:rPr>
          <w:rFonts w:ascii="Arial" w:hAnsi="Arial" w:cs="Arial"/>
        </w:rPr>
      </w:pPr>
    </w:p>
    <w:p w14:paraId="6C8BA01A" w14:textId="1BE93B38" w:rsidR="00395B05" w:rsidRPr="00CD3B87" w:rsidRDefault="00C942BB" w:rsidP="00395B05">
      <w:pPr>
        <w:spacing w:after="0" w:line="240" w:lineRule="auto"/>
        <w:rPr>
          <w:rFonts w:ascii="Arial" w:hAnsi="Arial" w:cs="Arial"/>
          <w:i/>
        </w:rPr>
      </w:pPr>
      <w:r w:rsidRPr="00CD3B87">
        <w:rPr>
          <w:rFonts w:ascii="Arial" w:hAnsi="Arial" w:cs="Arial"/>
          <w:i/>
        </w:rPr>
        <w:t>Leadership</w:t>
      </w:r>
    </w:p>
    <w:p w14:paraId="24E9E043" w14:textId="2390E2F4" w:rsidR="00C942BB" w:rsidRDefault="00E94B93" w:rsidP="00395B05">
      <w:pPr>
        <w:pStyle w:val="ListParagraph"/>
        <w:widowControl w:val="0"/>
        <w:numPr>
          <w:ilvl w:val="0"/>
          <w:numId w:val="7"/>
        </w:numPr>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line="240" w:lineRule="auto"/>
        <w:rPr>
          <w:rFonts w:ascii="Arial" w:eastAsia="Times New Roman" w:hAnsi="Arial" w:cs="Arial"/>
          <w:lang w:val="en-US"/>
        </w:rPr>
      </w:pPr>
      <w:r w:rsidRPr="00E94B93">
        <w:rPr>
          <w:rFonts w:ascii="Arial" w:eastAsia="Times New Roman" w:hAnsi="Arial" w:cs="Arial"/>
          <w:lang w:val="en-US"/>
        </w:rPr>
        <w:t>Drive implementation of TAA’s strategic directions at the frontline and c</w:t>
      </w:r>
      <w:r w:rsidR="00C942BB" w:rsidRPr="00E94B93">
        <w:rPr>
          <w:rFonts w:ascii="Arial" w:eastAsia="Times New Roman" w:hAnsi="Arial" w:cs="Arial"/>
          <w:lang w:val="en-US"/>
        </w:rPr>
        <w:t xml:space="preserve">ontribute to </w:t>
      </w:r>
      <w:r w:rsidRPr="00E94B93">
        <w:rPr>
          <w:rFonts w:ascii="Arial" w:eastAsia="Times New Roman" w:hAnsi="Arial" w:cs="Arial"/>
          <w:lang w:val="en-US"/>
        </w:rPr>
        <w:t xml:space="preserve">TAA’s </w:t>
      </w:r>
      <w:r w:rsidR="00C942BB" w:rsidRPr="00E94B93">
        <w:rPr>
          <w:rFonts w:ascii="Arial" w:eastAsia="Times New Roman" w:hAnsi="Arial" w:cs="Arial"/>
          <w:lang w:val="en-US"/>
        </w:rPr>
        <w:t>strategic</w:t>
      </w:r>
      <w:r w:rsidRPr="00E94B93">
        <w:rPr>
          <w:rFonts w:ascii="Arial" w:eastAsia="Times New Roman" w:hAnsi="Arial" w:cs="Arial"/>
          <w:lang w:val="en-US"/>
        </w:rPr>
        <w:t xml:space="preserve"> development</w:t>
      </w:r>
      <w:r>
        <w:rPr>
          <w:rFonts w:ascii="Arial" w:eastAsia="Times New Roman" w:hAnsi="Arial" w:cs="Arial"/>
          <w:lang w:val="en-US"/>
        </w:rPr>
        <w:t xml:space="preserve"> including contribution to business plans and work plans</w:t>
      </w:r>
    </w:p>
    <w:p w14:paraId="2CCCA685" w14:textId="09549A2D" w:rsidR="00E94B93" w:rsidRPr="00E94B93" w:rsidRDefault="00E94B93" w:rsidP="00395B05">
      <w:pPr>
        <w:pStyle w:val="ListParagraph"/>
        <w:widowControl w:val="0"/>
        <w:numPr>
          <w:ilvl w:val="0"/>
          <w:numId w:val="7"/>
        </w:numPr>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line="240" w:lineRule="auto"/>
        <w:rPr>
          <w:rFonts w:ascii="Arial" w:eastAsia="Times New Roman" w:hAnsi="Arial" w:cs="Arial"/>
          <w:lang w:val="en-US"/>
        </w:rPr>
      </w:pPr>
      <w:r>
        <w:rPr>
          <w:rFonts w:ascii="Arial" w:eastAsia="Times New Roman" w:hAnsi="Arial" w:cs="Arial"/>
          <w:lang w:val="en-US"/>
        </w:rPr>
        <w:t xml:space="preserve">Actively participate in senior staff meetings </w:t>
      </w:r>
    </w:p>
    <w:p w14:paraId="18860B40" w14:textId="141804FF" w:rsidR="00395B05" w:rsidRPr="00E94B93" w:rsidRDefault="00395B05" w:rsidP="00395B05">
      <w:pPr>
        <w:pStyle w:val="ListParagraph"/>
        <w:widowControl w:val="0"/>
        <w:numPr>
          <w:ilvl w:val="0"/>
          <w:numId w:val="7"/>
        </w:numPr>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line="240" w:lineRule="auto"/>
        <w:rPr>
          <w:rFonts w:ascii="Arial" w:eastAsia="Times New Roman" w:hAnsi="Arial" w:cs="Times New Roman"/>
          <w:lang w:val="en-US"/>
        </w:rPr>
      </w:pPr>
      <w:r w:rsidRPr="00E94B93">
        <w:rPr>
          <w:rFonts w:ascii="Arial" w:eastAsia="Times New Roman" w:hAnsi="Arial" w:cs="Times New Roman"/>
          <w:lang w:val="en-US"/>
        </w:rPr>
        <w:t xml:space="preserve">Provide leadership, guidance and coaching to </w:t>
      </w:r>
      <w:r w:rsidR="00E94B93" w:rsidRPr="00E94B93">
        <w:rPr>
          <w:rFonts w:ascii="Arial" w:eastAsia="Times New Roman" w:hAnsi="Arial" w:cs="Times New Roman"/>
          <w:lang w:val="en-US"/>
        </w:rPr>
        <w:t>direct reports, frontline staff and volunteers</w:t>
      </w:r>
      <w:r w:rsidR="00C6659F">
        <w:rPr>
          <w:rFonts w:ascii="Arial" w:eastAsia="Times New Roman" w:hAnsi="Arial" w:cs="Times New Roman"/>
          <w:lang w:val="en-US"/>
        </w:rPr>
        <w:t xml:space="preserve"> and delegate tasks as required and appropriate</w:t>
      </w:r>
    </w:p>
    <w:p w14:paraId="696A4587" w14:textId="0223E6AC" w:rsidR="00395B05" w:rsidRPr="00E94B93" w:rsidRDefault="00395B05" w:rsidP="00395B05">
      <w:pPr>
        <w:pStyle w:val="ListParagraph"/>
        <w:widowControl w:val="0"/>
        <w:numPr>
          <w:ilvl w:val="0"/>
          <w:numId w:val="7"/>
        </w:numPr>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line="240" w:lineRule="auto"/>
        <w:rPr>
          <w:rFonts w:ascii="Arial" w:eastAsia="Times New Roman" w:hAnsi="Arial" w:cs="Times New Roman"/>
          <w:lang w:val="en-US"/>
        </w:rPr>
      </w:pPr>
      <w:r w:rsidRPr="00E94B93">
        <w:rPr>
          <w:rFonts w:ascii="Arial" w:eastAsia="Times New Roman" w:hAnsi="Arial" w:cs="Times New Roman"/>
          <w:lang w:val="en-US"/>
        </w:rPr>
        <w:t>Effectively manage conflict and escalate as required.</w:t>
      </w:r>
    </w:p>
    <w:p w14:paraId="1715980A" w14:textId="20755326" w:rsidR="00395B05" w:rsidRPr="00E94B93" w:rsidRDefault="00395B05" w:rsidP="00395B05">
      <w:pPr>
        <w:pStyle w:val="ListParagraph"/>
        <w:widowControl w:val="0"/>
        <w:numPr>
          <w:ilvl w:val="0"/>
          <w:numId w:val="7"/>
        </w:numPr>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line="240" w:lineRule="auto"/>
        <w:rPr>
          <w:rFonts w:ascii="Arial" w:eastAsia="Times New Roman" w:hAnsi="Arial" w:cs="Times New Roman"/>
          <w:lang w:val="en-US"/>
        </w:rPr>
      </w:pPr>
      <w:r w:rsidRPr="00E94B93">
        <w:rPr>
          <w:rFonts w:ascii="Arial" w:eastAsia="Times New Roman" w:hAnsi="Arial" w:cs="Times New Roman"/>
          <w:lang w:val="en-US"/>
        </w:rPr>
        <w:t xml:space="preserve">Ensure high standards of professionalism and customer service excellence are met </w:t>
      </w:r>
    </w:p>
    <w:p w14:paraId="327670E1" w14:textId="0C8DE285" w:rsidR="00395B05" w:rsidRPr="00E94B93" w:rsidRDefault="00395B05" w:rsidP="00395B05">
      <w:pPr>
        <w:pStyle w:val="ListParagraph"/>
        <w:numPr>
          <w:ilvl w:val="0"/>
          <w:numId w:val="7"/>
        </w:numPr>
        <w:spacing w:after="0" w:line="240" w:lineRule="auto"/>
        <w:rPr>
          <w:rFonts w:ascii="Arial" w:eastAsia="Times New Roman" w:hAnsi="Arial" w:cs="Times New Roman"/>
          <w:lang w:val="en-US"/>
        </w:rPr>
      </w:pPr>
      <w:r w:rsidRPr="00E94B93">
        <w:rPr>
          <w:rFonts w:ascii="Arial" w:eastAsia="Times New Roman" w:hAnsi="Arial" w:cs="Times New Roman"/>
          <w:lang w:val="en-US"/>
        </w:rPr>
        <w:t>Work to ensure that services are delivered according to service level agreements, funding contracts,</w:t>
      </w:r>
      <w:r w:rsidR="00E94B93">
        <w:rPr>
          <w:rFonts w:ascii="Arial" w:eastAsia="Times New Roman" w:hAnsi="Arial" w:cs="Times New Roman"/>
          <w:lang w:val="en-US"/>
        </w:rPr>
        <w:t xml:space="preserve"> and </w:t>
      </w:r>
      <w:proofErr w:type="spellStart"/>
      <w:r w:rsidR="00E94B93">
        <w:rPr>
          <w:rFonts w:ascii="Arial" w:eastAsia="Times New Roman" w:hAnsi="Arial" w:cs="Times New Roman"/>
          <w:lang w:val="en-US"/>
        </w:rPr>
        <w:t>organisational</w:t>
      </w:r>
      <w:proofErr w:type="spellEnd"/>
      <w:r w:rsidR="00E94B93">
        <w:rPr>
          <w:rFonts w:ascii="Arial" w:eastAsia="Times New Roman" w:hAnsi="Arial" w:cs="Times New Roman"/>
          <w:lang w:val="en-US"/>
        </w:rPr>
        <w:t xml:space="preserve"> objectives and</w:t>
      </w:r>
      <w:r w:rsidRPr="00E94B93">
        <w:rPr>
          <w:rFonts w:ascii="Arial" w:eastAsia="Times New Roman" w:hAnsi="Arial" w:cs="Times New Roman"/>
          <w:lang w:val="en-US"/>
        </w:rPr>
        <w:t xml:space="preserve"> within budget</w:t>
      </w:r>
    </w:p>
    <w:p w14:paraId="4EA9620A" w14:textId="77777777" w:rsidR="00395B05" w:rsidRPr="0018573F" w:rsidRDefault="00395B05" w:rsidP="00395B05">
      <w:pPr>
        <w:spacing w:after="0" w:line="240" w:lineRule="auto"/>
        <w:rPr>
          <w:rFonts w:ascii="Arial" w:hAnsi="Arial" w:cs="Arial"/>
        </w:rPr>
      </w:pPr>
    </w:p>
    <w:p w14:paraId="5323041B" w14:textId="77777777" w:rsidR="00395B05" w:rsidRPr="00CD3B87" w:rsidRDefault="00395B05" w:rsidP="00395B05">
      <w:pPr>
        <w:pStyle w:val="ListParagraph"/>
        <w:spacing w:after="0" w:line="240" w:lineRule="auto"/>
        <w:ind w:left="0"/>
        <w:rPr>
          <w:rFonts w:ascii="Arial" w:hAnsi="Arial" w:cs="Arial"/>
          <w:i/>
        </w:rPr>
      </w:pPr>
      <w:r w:rsidRPr="00CD3B87">
        <w:rPr>
          <w:rFonts w:ascii="Arial" w:hAnsi="Arial" w:cs="Arial"/>
          <w:i/>
        </w:rPr>
        <w:t>Occupational Health and Safety</w:t>
      </w:r>
    </w:p>
    <w:p w14:paraId="78FB11FA" w14:textId="2F45C48F" w:rsidR="00395B05" w:rsidRDefault="00395B05" w:rsidP="00395B05">
      <w:pPr>
        <w:pStyle w:val="ListParagraph"/>
        <w:widowControl w:val="0"/>
        <w:numPr>
          <w:ilvl w:val="0"/>
          <w:numId w:val="8"/>
        </w:numPr>
        <w:spacing w:after="0" w:line="240" w:lineRule="auto"/>
        <w:rPr>
          <w:rFonts w:ascii="Arial" w:eastAsia="Times New Roman" w:hAnsi="Arial" w:cs="Arial"/>
          <w:lang w:val="en-US"/>
        </w:rPr>
      </w:pPr>
      <w:r>
        <w:rPr>
          <w:rFonts w:ascii="Arial" w:eastAsia="Times New Roman" w:hAnsi="Arial" w:cs="Arial"/>
          <w:lang w:val="en-US"/>
        </w:rPr>
        <w:t>Ensure that all employees and</w:t>
      </w:r>
      <w:r w:rsidRPr="00532BAC">
        <w:rPr>
          <w:rFonts w:ascii="Arial" w:eastAsia="Times New Roman" w:hAnsi="Arial" w:cs="Arial"/>
          <w:lang w:val="en-US"/>
        </w:rPr>
        <w:t xml:space="preserve"> volunteers are fully aware of </w:t>
      </w:r>
      <w:r w:rsidR="00E94B93">
        <w:rPr>
          <w:rFonts w:ascii="Arial" w:eastAsia="Times New Roman" w:hAnsi="Arial" w:cs="Arial"/>
          <w:lang w:val="en-US"/>
        </w:rPr>
        <w:t>occupational health and safety matters</w:t>
      </w:r>
      <w:r w:rsidRPr="00532BAC">
        <w:rPr>
          <w:rFonts w:ascii="Arial" w:eastAsia="Times New Roman" w:hAnsi="Arial" w:cs="Arial"/>
          <w:lang w:val="en-US"/>
        </w:rPr>
        <w:t xml:space="preserve"> and expectations, and that they are actively encouraged to participate and contribute</w:t>
      </w:r>
    </w:p>
    <w:p w14:paraId="22925CB2" w14:textId="698AB700" w:rsidR="00E94B93" w:rsidRDefault="00E94B93" w:rsidP="00395B05">
      <w:pPr>
        <w:pStyle w:val="ListParagraph"/>
        <w:widowControl w:val="0"/>
        <w:numPr>
          <w:ilvl w:val="0"/>
          <w:numId w:val="8"/>
        </w:numPr>
        <w:spacing w:after="0" w:line="240" w:lineRule="auto"/>
        <w:rPr>
          <w:rFonts w:ascii="Arial" w:eastAsia="Times New Roman" w:hAnsi="Arial" w:cs="Arial"/>
          <w:lang w:val="en-US"/>
        </w:rPr>
      </w:pPr>
      <w:r>
        <w:rPr>
          <w:rFonts w:ascii="Arial" w:eastAsia="Times New Roman" w:hAnsi="Arial" w:cs="Arial"/>
          <w:lang w:val="en-US"/>
        </w:rPr>
        <w:t>Conduct and review risk assessments as required in consultation with relevant stakeholders and staff</w:t>
      </w:r>
    </w:p>
    <w:p w14:paraId="099B6BB2" w14:textId="2C5E4C43" w:rsidR="00E94B93" w:rsidRDefault="00E94B93" w:rsidP="00395B05">
      <w:pPr>
        <w:pStyle w:val="ListParagraph"/>
        <w:widowControl w:val="0"/>
        <w:numPr>
          <w:ilvl w:val="0"/>
          <w:numId w:val="8"/>
        </w:numPr>
        <w:spacing w:after="0" w:line="240" w:lineRule="auto"/>
        <w:rPr>
          <w:rFonts w:ascii="Arial" w:eastAsia="Times New Roman" w:hAnsi="Arial" w:cs="Arial"/>
          <w:lang w:val="en-US"/>
        </w:rPr>
      </w:pPr>
      <w:r>
        <w:rPr>
          <w:rFonts w:ascii="Arial" w:eastAsia="Times New Roman" w:hAnsi="Arial" w:cs="Arial"/>
          <w:lang w:val="en-US"/>
        </w:rPr>
        <w:t>Participate in OHS and site safety meetings</w:t>
      </w:r>
    </w:p>
    <w:p w14:paraId="7F297983" w14:textId="62AB052E" w:rsidR="00395B05" w:rsidRPr="00E94B93" w:rsidRDefault="00E94B93" w:rsidP="00E94B93">
      <w:pPr>
        <w:pStyle w:val="ListParagraph"/>
        <w:widowControl w:val="0"/>
        <w:numPr>
          <w:ilvl w:val="0"/>
          <w:numId w:val="8"/>
        </w:numPr>
        <w:spacing w:after="0" w:line="240" w:lineRule="auto"/>
        <w:rPr>
          <w:rFonts w:ascii="Arial" w:eastAsia="Times New Roman" w:hAnsi="Arial" w:cs="Arial"/>
          <w:lang w:val="en-US"/>
        </w:rPr>
      </w:pPr>
      <w:r w:rsidRPr="00E94B93">
        <w:rPr>
          <w:rFonts w:ascii="Arial" w:eastAsia="Times New Roman" w:hAnsi="Arial" w:cs="Arial"/>
          <w:lang w:val="en-US"/>
        </w:rPr>
        <w:t>Ensure appropriate incident reporting and follow-up as required</w:t>
      </w:r>
    </w:p>
    <w:p w14:paraId="75278F5F" w14:textId="77777777" w:rsidR="00395B05" w:rsidRPr="00532BAC" w:rsidRDefault="00395B05" w:rsidP="00395B05">
      <w:pPr>
        <w:pStyle w:val="ListParagraph"/>
        <w:widowControl w:val="0"/>
        <w:spacing w:after="0" w:line="240" w:lineRule="auto"/>
        <w:rPr>
          <w:rFonts w:ascii="Arial" w:eastAsia="Times New Roman" w:hAnsi="Arial" w:cs="Arial"/>
          <w:lang w:val="en-US"/>
        </w:rPr>
      </w:pPr>
    </w:p>
    <w:p w14:paraId="09B4283A" w14:textId="77777777" w:rsidR="00395B05" w:rsidRPr="00CD3B87" w:rsidRDefault="00395B05" w:rsidP="00395B05">
      <w:pPr>
        <w:widowControl w:val="0"/>
        <w:spacing w:after="0" w:line="240" w:lineRule="auto"/>
        <w:rPr>
          <w:rFonts w:ascii="Arial" w:eastAsia="Times New Roman" w:hAnsi="Arial" w:cs="Arial"/>
          <w:i/>
          <w:lang w:val="en-US"/>
        </w:rPr>
      </w:pPr>
      <w:r w:rsidRPr="00CD3B87">
        <w:rPr>
          <w:rFonts w:ascii="Arial" w:eastAsia="Times New Roman" w:hAnsi="Arial" w:cs="Arial"/>
          <w:i/>
          <w:lang w:val="en-US"/>
        </w:rPr>
        <w:t>Continuous Improvement</w:t>
      </w:r>
    </w:p>
    <w:p w14:paraId="1492A15D" w14:textId="79541641" w:rsidR="00395B05" w:rsidRDefault="002E164E" w:rsidP="00395B05">
      <w:pPr>
        <w:pStyle w:val="ListParagraph"/>
        <w:widowControl w:val="0"/>
        <w:numPr>
          <w:ilvl w:val="0"/>
          <w:numId w:val="9"/>
        </w:numPr>
        <w:spacing w:after="0" w:line="240" w:lineRule="auto"/>
        <w:rPr>
          <w:rFonts w:ascii="Arial" w:eastAsia="Times New Roman" w:hAnsi="Arial" w:cs="Arial"/>
          <w:lang w:val="en-US"/>
        </w:rPr>
      </w:pPr>
      <w:r w:rsidRPr="002E164E">
        <w:rPr>
          <w:rFonts w:ascii="Arial" w:eastAsia="Times New Roman" w:hAnsi="Arial" w:cs="Arial"/>
          <w:lang w:val="en-US"/>
        </w:rPr>
        <w:t xml:space="preserve">Proactively pursue continuous improvement strategies and activities within the </w:t>
      </w:r>
      <w:proofErr w:type="spellStart"/>
      <w:r w:rsidRPr="002E164E">
        <w:rPr>
          <w:rFonts w:ascii="Arial" w:eastAsia="Times New Roman" w:hAnsi="Arial" w:cs="Arial"/>
          <w:lang w:val="en-US"/>
        </w:rPr>
        <w:t>organisation</w:t>
      </w:r>
      <w:proofErr w:type="spellEnd"/>
      <w:r w:rsidRPr="002E164E">
        <w:rPr>
          <w:rFonts w:ascii="Arial" w:eastAsia="Times New Roman" w:hAnsi="Arial" w:cs="Arial"/>
          <w:lang w:val="en-US"/>
        </w:rPr>
        <w:t>, including ensuring the timely and accurate completion of quality and safety audits</w:t>
      </w:r>
    </w:p>
    <w:p w14:paraId="29E6C09D" w14:textId="5F5BC3ED" w:rsidR="006C31BE" w:rsidRDefault="006C31BE" w:rsidP="00395B05">
      <w:pPr>
        <w:pStyle w:val="ListParagraph"/>
        <w:widowControl w:val="0"/>
        <w:numPr>
          <w:ilvl w:val="0"/>
          <w:numId w:val="9"/>
        </w:numPr>
        <w:spacing w:after="0" w:line="240" w:lineRule="auto"/>
        <w:rPr>
          <w:rFonts w:ascii="Arial" w:eastAsia="Times New Roman" w:hAnsi="Arial" w:cs="Arial"/>
          <w:lang w:val="en-US"/>
        </w:rPr>
      </w:pPr>
      <w:r>
        <w:rPr>
          <w:rFonts w:ascii="Arial" w:eastAsia="Times New Roman" w:hAnsi="Arial" w:cs="Arial"/>
          <w:lang w:val="en-US"/>
        </w:rPr>
        <w:t>Assist the Operations Manager with responding to feedback from service users</w:t>
      </w:r>
    </w:p>
    <w:p w14:paraId="5E783649" w14:textId="75F4ADC2" w:rsidR="006C31BE" w:rsidRPr="002E164E" w:rsidRDefault="006C31BE" w:rsidP="00395B05">
      <w:pPr>
        <w:pStyle w:val="ListParagraph"/>
        <w:widowControl w:val="0"/>
        <w:numPr>
          <w:ilvl w:val="0"/>
          <w:numId w:val="9"/>
        </w:numPr>
        <w:spacing w:after="0" w:line="240" w:lineRule="auto"/>
        <w:rPr>
          <w:rFonts w:ascii="Arial" w:eastAsia="Times New Roman" w:hAnsi="Arial" w:cs="Arial"/>
          <w:lang w:val="en-US"/>
        </w:rPr>
      </w:pPr>
      <w:r>
        <w:rPr>
          <w:rFonts w:ascii="Arial" w:eastAsia="Times New Roman" w:hAnsi="Arial" w:cs="Arial"/>
          <w:lang w:val="en-US"/>
        </w:rPr>
        <w:t>Assist in the evaluation of feedback survey results</w:t>
      </w:r>
    </w:p>
    <w:p w14:paraId="578E94A7" w14:textId="77777777" w:rsidR="00395B05" w:rsidRPr="002E164E" w:rsidRDefault="00395B05" w:rsidP="00395B05">
      <w:pPr>
        <w:widowControl w:val="0"/>
        <w:spacing w:after="0" w:line="240" w:lineRule="auto"/>
        <w:rPr>
          <w:rFonts w:ascii="Arial" w:eastAsia="Times New Roman" w:hAnsi="Arial" w:cs="Arial"/>
          <w:lang w:val="en-US"/>
        </w:rPr>
      </w:pPr>
    </w:p>
    <w:p w14:paraId="054A818D" w14:textId="223F0F00" w:rsidR="00395B05" w:rsidRPr="00CD3B87" w:rsidRDefault="002E164E" w:rsidP="00395B05">
      <w:pPr>
        <w:spacing w:after="0" w:line="240" w:lineRule="auto"/>
        <w:rPr>
          <w:rFonts w:ascii="Arial" w:hAnsi="Arial" w:cs="Arial"/>
          <w:i/>
          <w:lang w:val="en-US"/>
        </w:rPr>
      </w:pPr>
      <w:r w:rsidRPr="00CD3B87">
        <w:rPr>
          <w:rFonts w:ascii="Arial" w:hAnsi="Arial" w:cs="Arial"/>
          <w:i/>
          <w:lang w:val="en-US"/>
        </w:rPr>
        <w:t>Workforce</w:t>
      </w:r>
      <w:r w:rsidR="00902A46" w:rsidRPr="00CD3B87">
        <w:rPr>
          <w:rFonts w:ascii="Arial" w:hAnsi="Arial" w:cs="Arial"/>
          <w:i/>
          <w:lang w:val="en-US"/>
        </w:rPr>
        <w:t xml:space="preserve"> M</w:t>
      </w:r>
      <w:r w:rsidR="00C942BB" w:rsidRPr="00CD3B87">
        <w:rPr>
          <w:rFonts w:ascii="Arial" w:hAnsi="Arial" w:cs="Arial"/>
          <w:i/>
          <w:lang w:val="en-US"/>
        </w:rPr>
        <w:t>anagement</w:t>
      </w:r>
    </w:p>
    <w:p w14:paraId="437A1AD2" w14:textId="38F1AD51" w:rsidR="00E94B93" w:rsidRPr="002E164E" w:rsidRDefault="002E164E" w:rsidP="00E94B93">
      <w:pPr>
        <w:pStyle w:val="ListParagraph"/>
        <w:numPr>
          <w:ilvl w:val="0"/>
          <w:numId w:val="15"/>
        </w:numPr>
        <w:spacing w:after="0" w:line="240" w:lineRule="auto"/>
        <w:rPr>
          <w:rFonts w:ascii="Arial" w:hAnsi="Arial" w:cs="Arial"/>
          <w:lang w:val="en-US"/>
        </w:rPr>
      </w:pPr>
      <w:r w:rsidRPr="002E164E">
        <w:rPr>
          <w:rFonts w:ascii="Arial" w:hAnsi="Arial" w:cs="Arial"/>
          <w:lang w:val="en-US"/>
        </w:rPr>
        <w:t>Recruit, induct and provide ongoing support to frontline staff and assist with the recruitment and induction of volunteers as required</w:t>
      </w:r>
    </w:p>
    <w:p w14:paraId="08ACF060" w14:textId="1E3853C3" w:rsidR="00E94B93" w:rsidRPr="002E164E" w:rsidRDefault="002E164E" w:rsidP="00E94B93">
      <w:pPr>
        <w:pStyle w:val="ListParagraph"/>
        <w:numPr>
          <w:ilvl w:val="0"/>
          <w:numId w:val="15"/>
        </w:numPr>
        <w:spacing w:after="0" w:line="240" w:lineRule="auto"/>
        <w:rPr>
          <w:rFonts w:ascii="Arial" w:hAnsi="Arial" w:cs="Arial"/>
          <w:lang w:val="en-US"/>
        </w:rPr>
      </w:pPr>
      <w:r w:rsidRPr="002E164E">
        <w:rPr>
          <w:rFonts w:ascii="Arial" w:hAnsi="Arial" w:cs="Arial"/>
          <w:lang w:val="en-US"/>
        </w:rPr>
        <w:t>Assist with rostering</w:t>
      </w:r>
    </w:p>
    <w:p w14:paraId="39CB46AC" w14:textId="50883AE3" w:rsidR="00E94B93" w:rsidRPr="002E164E" w:rsidRDefault="002E164E" w:rsidP="00E94B93">
      <w:pPr>
        <w:pStyle w:val="ListParagraph"/>
        <w:numPr>
          <w:ilvl w:val="0"/>
          <w:numId w:val="15"/>
        </w:numPr>
        <w:spacing w:after="0" w:line="240" w:lineRule="auto"/>
        <w:rPr>
          <w:rFonts w:ascii="Arial" w:hAnsi="Arial" w:cs="Arial"/>
          <w:lang w:val="en-US"/>
        </w:rPr>
      </w:pPr>
      <w:r w:rsidRPr="002E164E">
        <w:rPr>
          <w:rFonts w:ascii="Arial" w:hAnsi="Arial" w:cs="Arial"/>
          <w:lang w:val="en-US"/>
        </w:rPr>
        <w:t xml:space="preserve">Contribute to training plan for frontline workforce and </w:t>
      </w:r>
      <w:proofErr w:type="spellStart"/>
      <w:r w:rsidRPr="002E164E">
        <w:rPr>
          <w:rFonts w:ascii="Arial" w:hAnsi="Arial" w:cs="Arial"/>
          <w:lang w:val="en-US"/>
        </w:rPr>
        <w:t>organise</w:t>
      </w:r>
      <w:proofErr w:type="spellEnd"/>
      <w:r w:rsidRPr="002E164E">
        <w:rPr>
          <w:rFonts w:ascii="Arial" w:hAnsi="Arial" w:cs="Arial"/>
          <w:lang w:val="en-US"/>
        </w:rPr>
        <w:t xml:space="preserve"> training</w:t>
      </w:r>
    </w:p>
    <w:p w14:paraId="454B9B6B" w14:textId="77777777" w:rsidR="00E94B93" w:rsidRPr="002E164E" w:rsidRDefault="00E94B93" w:rsidP="002E164E">
      <w:pPr>
        <w:pStyle w:val="ListParagraph"/>
        <w:spacing w:after="0" w:line="240" w:lineRule="auto"/>
        <w:rPr>
          <w:rFonts w:ascii="Arial" w:hAnsi="Arial" w:cs="Arial"/>
          <w:highlight w:val="yellow"/>
          <w:lang w:val="en-US"/>
        </w:rPr>
      </w:pPr>
    </w:p>
    <w:p w14:paraId="6EC1A3D3" w14:textId="1097F170" w:rsidR="00C942BB" w:rsidRPr="00CD3B87" w:rsidRDefault="00C942BB" w:rsidP="00395B05">
      <w:pPr>
        <w:spacing w:after="0" w:line="240" w:lineRule="auto"/>
        <w:rPr>
          <w:rFonts w:ascii="Arial" w:hAnsi="Arial" w:cs="Arial"/>
          <w:i/>
          <w:lang w:val="en-US"/>
        </w:rPr>
      </w:pPr>
      <w:r w:rsidRPr="00CD3B87">
        <w:rPr>
          <w:rFonts w:ascii="Arial" w:hAnsi="Arial" w:cs="Arial"/>
          <w:i/>
          <w:lang w:val="en-US"/>
        </w:rPr>
        <w:t xml:space="preserve">Budget </w:t>
      </w:r>
      <w:r w:rsidR="00902A46" w:rsidRPr="00CD3B87">
        <w:rPr>
          <w:rFonts w:ascii="Arial" w:hAnsi="Arial" w:cs="Arial"/>
          <w:i/>
          <w:lang w:val="en-US"/>
        </w:rPr>
        <w:t>and R</w:t>
      </w:r>
      <w:r w:rsidR="006C31BE" w:rsidRPr="00CD3B87">
        <w:rPr>
          <w:rFonts w:ascii="Arial" w:hAnsi="Arial" w:cs="Arial"/>
          <w:i/>
          <w:lang w:val="en-US"/>
        </w:rPr>
        <w:t>evenue</w:t>
      </w:r>
    </w:p>
    <w:p w14:paraId="69A1F66C" w14:textId="4C9B9745" w:rsidR="002E164E" w:rsidRDefault="002E164E" w:rsidP="002E164E">
      <w:pPr>
        <w:pStyle w:val="ListParagraph"/>
        <w:numPr>
          <w:ilvl w:val="0"/>
          <w:numId w:val="16"/>
        </w:numPr>
        <w:spacing w:after="0" w:line="240" w:lineRule="auto"/>
        <w:rPr>
          <w:rFonts w:ascii="Arial" w:hAnsi="Arial" w:cs="Arial"/>
          <w:lang w:val="en-US"/>
        </w:rPr>
      </w:pPr>
      <w:r w:rsidRPr="002E164E">
        <w:rPr>
          <w:rFonts w:ascii="Arial" w:hAnsi="Arial" w:cs="Arial"/>
          <w:lang w:val="en-US"/>
        </w:rPr>
        <w:t>Input in budget planning and monitoring of budget</w:t>
      </w:r>
    </w:p>
    <w:p w14:paraId="08070EE8" w14:textId="27527612" w:rsidR="006C31BE" w:rsidRPr="002E164E" w:rsidRDefault="006C31BE" w:rsidP="002E164E">
      <w:pPr>
        <w:pStyle w:val="ListParagraph"/>
        <w:numPr>
          <w:ilvl w:val="0"/>
          <w:numId w:val="16"/>
        </w:numPr>
        <w:spacing w:after="0" w:line="240" w:lineRule="auto"/>
        <w:rPr>
          <w:rFonts w:ascii="Arial" w:hAnsi="Arial" w:cs="Arial"/>
          <w:lang w:val="en-US"/>
        </w:rPr>
      </w:pPr>
      <w:r>
        <w:rPr>
          <w:rFonts w:ascii="Arial" w:hAnsi="Arial" w:cs="Arial"/>
          <w:lang w:val="en-US"/>
        </w:rPr>
        <w:t>Promote revenue generating activities at the sites</w:t>
      </w:r>
    </w:p>
    <w:p w14:paraId="00B70FE1" w14:textId="4245B801" w:rsidR="00F364A3" w:rsidRDefault="00F364A3" w:rsidP="002E164E">
      <w:pPr>
        <w:pStyle w:val="ListParagraph"/>
        <w:spacing w:after="0" w:line="240" w:lineRule="auto"/>
        <w:rPr>
          <w:rFonts w:ascii="Arial" w:hAnsi="Arial" w:cs="Arial"/>
          <w:highlight w:val="yellow"/>
          <w:lang w:val="en-US"/>
        </w:rPr>
      </w:pPr>
    </w:p>
    <w:p w14:paraId="42808DC7" w14:textId="310C7FA1" w:rsidR="00902A46" w:rsidRDefault="00902A46" w:rsidP="002E164E">
      <w:pPr>
        <w:pStyle w:val="ListParagraph"/>
        <w:spacing w:after="0" w:line="240" w:lineRule="auto"/>
        <w:rPr>
          <w:rFonts w:ascii="Arial" w:hAnsi="Arial" w:cs="Arial"/>
          <w:highlight w:val="yellow"/>
          <w:lang w:val="en-US"/>
        </w:rPr>
      </w:pPr>
    </w:p>
    <w:p w14:paraId="47891ED3" w14:textId="77777777" w:rsidR="00F364A3" w:rsidRPr="002E164E" w:rsidRDefault="00F364A3" w:rsidP="002E164E">
      <w:pPr>
        <w:pStyle w:val="ListParagraph"/>
        <w:spacing w:after="0" w:line="240" w:lineRule="auto"/>
        <w:rPr>
          <w:rFonts w:ascii="Arial" w:hAnsi="Arial" w:cs="Arial"/>
          <w:highlight w:val="yellow"/>
          <w:lang w:val="en-US"/>
        </w:rPr>
      </w:pPr>
    </w:p>
    <w:p w14:paraId="13261BC8" w14:textId="42143BE3" w:rsidR="00C942BB" w:rsidRPr="00CD3B87" w:rsidRDefault="00902A46" w:rsidP="00395B05">
      <w:pPr>
        <w:spacing w:after="0" w:line="240" w:lineRule="auto"/>
        <w:rPr>
          <w:rFonts w:ascii="Arial" w:hAnsi="Arial" w:cs="Arial"/>
          <w:i/>
          <w:lang w:val="en-US"/>
        </w:rPr>
      </w:pPr>
      <w:r w:rsidRPr="00CD3B87">
        <w:rPr>
          <w:rFonts w:ascii="Arial" w:hAnsi="Arial" w:cs="Arial"/>
          <w:i/>
          <w:lang w:val="en-US"/>
        </w:rPr>
        <w:lastRenderedPageBreak/>
        <w:t>Facility and Equipment M</w:t>
      </w:r>
      <w:r w:rsidR="00C942BB" w:rsidRPr="00CD3B87">
        <w:rPr>
          <w:rFonts w:ascii="Arial" w:hAnsi="Arial" w:cs="Arial"/>
          <w:i/>
          <w:lang w:val="en-US"/>
        </w:rPr>
        <w:t>anagement</w:t>
      </w:r>
    </w:p>
    <w:p w14:paraId="32CB9D75" w14:textId="2C3FA50A" w:rsidR="002E164E" w:rsidRPr="00B623EB" w:rsidRDefault="002E164E" w:rsidP="002E164E">
      <w:pPr>
        <w:pStyle w:val="ListParagraph"/>
        <w:numPr>
          <w:ilvl w:val="0"/>
          <w:numId w:val="16"/>
        </w:numPr>
        <w:spacing w:after="0" w:line="240" w:lineRule="auto"/>
        <w:rPr>
          <w:rFonts w:ascii="Arial" w:hAnsi="Arial" w:cs="Arial"/>
          <w:lang w:val="en-US"/>
        </w:rPr>
      </w:pPr>
      <w:r w:rsidRPr="00B623EB">
        <w:rPr>
          <w:rFonts w:ascii="Arial" w:hAnsi="Arial" w:cs="Arial"/>
          <w:lang w:val="en-US"/>
        </w:rPr>
        <w:t>Ensure safe and clean facilities and work environment</w:t>
      </w:r>
    </w:p>
    <w:p w14:paraId="20AB4082" w14:textId="1A937FC4" w:rsidR="00B623EB" w:rsidRPr="00B623EB" w:rsidRDefault="00B623EB" w:rsidP="002E164E">
      <w:pPr>
        <w:pStyle w:val="ListParagraph"/>
        <w:numPr>
          <w:ilvl w:val="0"/>
          <w:numId w:val="16"/>
        </w:numPr>
        <w:spacing w:after="0" w:line="240" w:lineRule="auto"/>
        <w:rPr>
          <w:rFonts w:ascii="Arial" w:hAnsi="Arial" w:cs="Arial"/>
          <w:lang w:val="en-US"/>
        </w:rPr>
      </w:pPr>
      <w:r w:rsidRPr="00B623EB">
        <w:rPr>
          <w:rFonts w:ascii="Arial" w:hAnsi="Arial" w:cs="Arial"/>
          <w:lang w:val="en-US"/>
        </w:rPr>
        <w:t>Ensure equipment is in good repair and serviced regularly</w:t>
      </w:r>
    </w:p>
    <w:p w14:paraId="27993C0D" w14:textId="77777777" w:rsidR="00B623EB" w:rsidRPr="00B623EB" w:rsidRDefault="00B623EB" w:rsidP="00B623EB">
      <w:pPr>
        <w:pStyle w:val="ListParagraph"/>
        <w:spacing w:after="0" w:line="240" w:lineRule="auto"/>
        <w:rPr>
          <w:rFonts w:ascii="Arial" w:hAnsi="Arial" w:cs="Arial"/>
          <w:lang w:val="en-US"/>
        </w:rPr>
      </w:pPr>
    </w:p>
    <w:p w14:paraId="265857F1" w14:textId="4AEDED8C" w:rsidR="00C942BB" w:rsidRPr="00CD3B87" w:rsidRDefault="00902A46" w:rsidP="00395B05">
      <w:pPr>
        <w:spacing w:after="0" w:line="240" w:lineRule="auto"/>
        <w:rPr>
          <w:rFonts w:ascii="Arial" w:hAnsi="Arial" w:cs="Arial"/>
          <w:i/>
          <w:lang w:val="en-US"/>
        </w:rPr>
      </w:pPr>
      <w:r w:rsidRPr="00CD3B87">
        <w:rPr>
          <w:rFonts w:ascii="Arial" w:hAnsi="Arial" w:cs="Arial"/>
          <w:i/>
          <w:lang w:val="en-US"/>
        </w:rPr>
        <w:t>Stakeholder R</w:t>
      </w:r>
      <w:r w:rsidR="00C942BB" w:rsidRPr="00CD3B87">
        <w:rPr>
          <w:rFonts w:ascii="Arial" w:hAnsi="Arial" w:cs="Arial"/>
          <w:i/>
          <w:lang w:val="en-US"/>
        </w:rPr>
        <w:t>elationships</w:t>
      </w:r>
    </w:p>
    <w:p w14:paraId="647179A9" w14:textId="6A2F57C7" w:rsidR="00B623EB" w:rsidRPr="00B623EB" w:rsidRDefault="00B623EB" w:rsidP="00B623EB">
      <w:pPr>
        <w:pStyle w:val="ListParagraph"/>
        <w:numPr>
          <w:ilvl w:val="0"/>
          <w:numId w:val="17"/>
        </w:numPr>
        <w:spacing w:after="0" w:line="240" w:lineRule="auto"/>
        <w:rPr>
          <w:rFonts w:ascii="Arial" w:hAnsi="Arial" w:cs="Arial"/>
          <w:lang w:val="en-US"/>
        </w:rPr>
      </w:pPr>
      <w:r w:rsidRPr="00B623EB">
        <w:rPr>
          <w:rFonts w:ascii="Arial" w:hAnsi="Arial" w:cs="Arial"/>
          <w:lang w:val="en-US"/>
        </w:rPr>
        <w:t>Maintain positive working relationships at operational level with relevant stakeholder</w:t>
      </w:r>
      <w:r w:rsidR="00CE0957">
        <w:rPr>
          <w:rFonts w:ascii="Arial" w:hAnsi="Arial" w:cs="Arial"/>
          <w:lang w:val="en-US"/>
        </w:rPr>
        <w:t>s including SCS Pty Ltd, V/Line,</w:t>
      </w:r>
      <w:r w:rsidRPr="00B623EB">
        <w:rPr>
          <w:rFonts w:ascii="Arial" w:hAnsi="Arial" w:cs="Arial"/>
          <w:lang w:val="en-US"/>
        </w:rPr>
        <w:t xml:space="preserve"> Metro Trains, Skybus, PTV, referring agencies and others</w:t>
      </w:r>
    </w:p>
    <w:p w14:paraId="3CF351E9" w14:textId="74B1ECFF" w:rsidR="00B623EB" w:rsidRDefault="00B623EB" w:rsidP="00B623EB">
      <w:pPr>
        <w:pStyle w:val="ListParagraph"/>
        <w:numPr>
          <w:ilvl w:val="0"/>
          <w:numId w:val="17"/>
        </w:numPr>
        <w:spacing w:after="0" w:line="240" w:lineRule="auto"/>
        <w:rPr>
          <w:rFonts w:ascii="Arial" w:hAnsi="Arial" w:cs="Arial"/>
          <w:lang w:val="en-US"/>
        </w:rPr>
      </w:pPr>
      <w:r w:rsidRPr="00B623EB">
        <w:rPr>
          <w:rFonts w:ascii="Arial" w:hAnsi="Arial" w:cs="Arial"/>
          <w:lang w:val="en-US"/>
        </w:rPr>
        <w:t>Participate in relevant network meetings, consultations and briefings</w:t>
      </w:r>
    </w:p>
    <w:p w14:paraId="68DDF72F" w14:textId="611025AE" w:rsidR="00B623EB" w:rsidRPr="00B623EB" w:rsidRDefault="00B623EB" w:rsidP="00B623EB">
      <w:pPr>
        <w:pStyle w:val="ListParagraph"/>
        <w:numPr>
          <w:ilvl w:val="0"/>
          <w:numId w:val="17"/>
        </w:numPr>
        <w:spacing w:after="0" w:line="240" w:lineRule="auto"/>
        <w:rPr>
          <w:rFonts w:ascii="Arial" w:hAnsi="Arial" w:cs="Arial"/>
          <w:lang w:val="en-US"/>
        </w:rPr>
      </w:pPr>
      <w:r>
        <w:rPr>
          <w:rFonts w:ascii="Arial" w:hAnsi="Arial" w:cs="Arial"/>
          <w:lang w:val="en-US"/>
        </w:rPr>
        <w:t>Conduct site tours with relevant external stakeholders</w:t>
      </w:r>
    </w:p>
    <w:p w14:paraId="59ACCF29" w14:textId="77777777" w:rsidR="00B623EB" w:rsidRPr="00B623EB" w:rsidRDefault="00B623EB" w:rsidP="00B623EB">
      <w:pPr>
        <w:pStyle w:val="ListParagraph"/>
        <w:spacing w:after="0" w:line="240" w:lineRule="auto"/>
        <w:rPr>
          <w:rFonts w:ascii="Arial" w:hAnsi="Arial" w:cs="Arial"/>
          <w:highlight w:val="yellow"/>
          <w:lang w:val="en-US"/>
        </w:rPr>
      </w:pPr>
    </w:p>
    <w:p w14:paraId="0D42ADC0" w14:textId="0A85E69A" w:rsidR="00C942BB" w:rsidRPr="00CD3B87" w:rsidRDefault="00902A46" w:rsidP="00395B05">
      <w:pPr>
        <w:spacing w:after="0" w:line="240" w:lineRule="auto"/>
        <w:rPr>
          <w:rFonts w:ascii="Arial" w:hAnsi="Arial" w:cs="Arial"/>
          <w:i/>
          <w:lang w:val="en-US"/>
        </w:rPr>
      </w:pPr>
      <w:r w:rsidRPr="00CD3B87">
        <w:rPr>
          <w:rFonts w:ascii="Arial" w:hAnsi="Arial" w:cs="Arial"/>
          <w:i/>
          <w:lang w:val="en-US"/>
        </w:rPr>
        <w:t>Service O</w:t>
      </w:r>
      <w:r w:rsidR="00B623EB" w:rsidRPr="00CD3B87">
        <w:rPr>
          <w:rFonts w:ascii="Arial" w:hAnsi="Arial" w:cs="Arial"/>
          <w:i/>
          <w:lang w:val="en-US"/>
        </w:rPr>
        <w:t>utputs</w:t>
      </w:r>
    </w:p>
    <w:p w14:paraId="33C9447B" w14:textId="29A55015" w:rsidR="006C31BE" w:rsidRDefault="00B623EB" w:rsidP="00C41206">
      <w:pPr>
        <w:pStyle w:val="ListParagraph"/>
        <w:numPr>
          <w:ilvl w:val="0"/>
          <w:numId w:val="18"/>
        </w:numPr>
        <w:spacing w:after="0" w:line="240" w:lineRule="auto"/>
        <w:rPr>
          <w:rFonts w:ascii="Arial" w:hAnsi="Arial" w:cs="Arial"/>
          <w:lang w:val="en-US"/>
        </w:rPr>
      </w:pPr>
      <w:r w:rsidRPr="006C31BE">
        <w:rPr>
          <w:rFonts w:ascii="Arial" w:hAnsi="Arial" w:cs="Arial"/>
          <w:lang w:val="en-US"/>
        </w:rPr>
        <w:t xml:space="preserve">Ensure TAA meets performance indicators as per funding agreements </w:t>
      </w:r>
    </w:p>
    <w:p w14:paraId="45FDEFEC" w14:textId="71787715" w:rsidR="006C31BE" w:rsidRPr="006C31BE" w:rsidRDefault="006C31BE" w:rsidP="006C31BE">
      <w:pPr>
        <w:numPr>
          <w:ilvl w:val="0"/>
          <w:numId w:val="18"/>
        </w:numPr>
        <w:spacing w:after="0" w:line="240" w:lineRule="auto"/>
        <w:contextualSpacing/>
        <w:rPr>
          <w:rFonts w:ascii="Arial" w:hAnsi="Arial" w:cs="Arial"/>
          <w:lang w:val="en-US"/>
        </w:rPr>
      </w:pPr>
      <w:r w:rsidRPr="006C31BE">
        <w:rPr>
          <w:rFonts w:ascii="Arial" w:hAnsi="Arial" w:cs="Arial"/>
          <w:lang w:val="en-US"/>
        </w:rPr>
        <w:t>Provide timely and accurate reports to internal and external stakeholders in line with reporting requirements</w:t>
      </w:r>
    </w:p>
    <w:p w14:paraId="09AAE04B" w14:textId="6DA8C2E5" w:rsidR="006C31BE" w:rsidRDefault="006C31BE" w:rsidP="00C41206">
      <w:pPr>
        <w:pStyle w:val="ListParagraph"/>
        <w:numPr>
          <w:ilvl w:val="0"/>
          <w:numId w:val="18"/>
        </w:numPr>
        <w:spacing w:after="0" w:line="240" w:lineRule="auto"/>
        <w:rPr>
          <w:rFonts w:ascii="Arial" w:hAnsi="Arial" w:cs="Arial"/>
          <w:lang w:val="en-US"/>
        </w:rPr>
      </w:pPr>
      <w:r w:rsidRPr="006C31BE">
        <w:rPr>
          <w:rFonts w:ascii="Arial" w:hAnsi="Arial" w:cs="Arial"/>
          <w:lang w:val="en-US"/>
        </w:rPr>
        <w:t xml:space="preserve">Ensure relevant data is collected accurately </w:t>
      </w:r>
    </w:p>
    <w:p w14:paraId="7E49CDCA" w14:textId="34AC023D" w:rsidR="006C31BE" w:rsidRPr="006C31BE" w:rsidRDefault="006C31BE" w:rsidP="00C41206">
      <w:pPr>
        <w:pStyle w:val="ListParagraph"/>
        <w:numPr>
          <w:ilvl w:val="0"/>
          <w:numId w:val="18"/>
        </w:numPr>
        <w:spacing w:after="0" w:line="240" w:lineRule="auto"/>
        <w:rPr>
          <w:rFonts w:ascii="Arial" w:hAnsi="Arial" w:cs="Arial"/>
          <w:lang w:val="en-US"/>
        </w:rPr>
      </w:pPr>
      <w:r>
        <w:rPr>
          <w:rFonts w:ascii="Arial" w:hAnsi="Arial" w:cs="Arial"/>
          <w:lang w:val="en-US"/>
        </w:rPr>
        <w:t>Assist with service data analysis</w:t>
      </w:r>
    </w:p>
    <w:p w14:paraId="3E7A1621" w14:textId="77777777" w:rsidR="006C31BE" w:rsidRDefault="006C31BE" w:rsidP="00395B05">
      <w:pPr>
        <w:spacing w:after="0" w:line="240" w:lineRule="auto"/>
        <w:rPr>
          <w:rFonts w:ascii="Arial" w:hAnsi="Arial" w:cs="Arial"/>
          <w:highlight w:val="yellow"/>
          <w:lang w:val="en-US"/>
        </w:rPr>
      </w:pPr>
    </w:p>
    <w:p w14:paraId="65ED130B" w14:textId="7159BAC0" w:rsidR="002E164E" w:rsidRPr="00CD3B87" w:rsidRDefault="00902A46" w:rsidP="00395B05">
      <w:pPr>
        <w:spacing w:after="0" w:line="240" w:lineRule="auto"/>
        <w:rPr>
          <w:rFonts w:ascii="Arial" w:hAnsi="Arial" w:cs="Arial"/>
          <w:i/>
          <w:lang w:val="en-US"/>
        </w:rPr>
      </w:pPr>
      <w:r w:rsidRPr="00CD3B87">
        <w:rPr>
          <w:rFonts w:ascii="Arial" w:hAnsi="Arial" w:cs="Arial"/>
          <w:i/>
          <w:lang w:val="en-US"/>
        </w:rPr>
        <w:t>Project M</w:t>
      </w:r>
      <w:r w:rsidR="002E164E" w:rsidRPr="00CD3B87">
        <w:rPr>
          <w:rFonts w:ascii="Arial" w:hAnsi="Arial" w:cs="Arial"/>
          <w:i/>
          <w:lang w:val="en-US"/>
        </w:rPr>
        <w:t>anagement</w:t>
      </w:r>
    </w:p>
    <w:p w14:paraId="78C4684B" w14:textId="7F5BCC2D" w:rsidR="00C942BB" w:rsidRPr="006C31BE" w:rsidRDefault="006C31BE" w:rsidP="006C31BE">
      <w:pPr>
        <w:pStyle w:val="ListParagraph"/>
        <w:numPr>
          <w:ilvl w:val="0"/>
          <w:numId w:val="19"/>
        </w:numPr>
        <w:spacing w:after="0" w:line="240" w:lineRule="auto"/>
        <w:rPr>
          <w:rFonts w:ascii="Arial" w:hAnsi="Arial" w:cs="Arial"/>
          <w:lang w:val="en-US"/>
        </w:rPr>
      </w:pPr>
      <w:r w:rsidRPr="006C31BE">
        <w:rPr>
          <w:rFonts w:ascii="Arial" w:hAnsi="Arial" w:cs="Arial"/>
          <w:lang w:val="en-US"/>
        </w:rPr>
        <w:t xml:space="preserve">From time to time contribute to the planning, implementation and evaluation of projects </w:t>
      </w:r>
    </w:p>
    <w:p w14:paraId="17F18C16" w14:textId="2AD0EDD1" w:rsidR="00395B05" w:rsidRPr="002E164E" w:rsidRDefault="00395B05" w:rsidP="00395B05">
      <w:pPr>
        <w:spacing w:after="0" w:line="240" w:lineRule="auto"/>
        <w:ind w:right="-47"/>
        <w:rPr>
          <w:rFonts w:ascii="Arial" w:hAnsi="Arial" w:cs="Arial"/>
          <w:highlight w:val="yellow"/>
        </w:rPr>
      </w:pPr>
    </w:p>
    <w:p w14:paraId="2897F698" w14:textId="77777777" w:rsidR="00395B05" w:rsidRPr="002E164E" w:rsidRDefault="00395B05" w:rsidP="00395B05">
      <w:pPr>
        <w:spacing w:after="0" w:line="240" w:lineRule="auto"/>
        <w:ind w:right="-47"/>
        <w:rPr>
          <w:rFonts w:ascii="Arial" w:hAnsi="Arial" w:cs="Arial"/>
          <w:highlight w:val="yellow"/>
        </w:rPr>
      </w:pPr>
    </w:p>
    <w:p w14:paraId="68DBED73" w14:textId="77777777" w:rsidR="00395B05" w:rsidRPr="00F364A3" w:rsidRDefault="00395B05" w:rsidP="00395B05">
      <w:pPr>
        <w:spacing w:after="0" w:line="240" w:lineRule="auto"/>
        <w:rPr>
          <w:rFonts w:ascii="Arial" w:hAnsi="Arial" w:cs="Arial"/>
          <w:sz w:val="28"/>
          <w:szCs w:val="28"/>
        </w:rPr>
      </w:pPr>
      <w:r w:rsidRPr="00F364A3">
        <w:rPr>
          <w:rFonts w:ascii="Arial" w:hAnsi="Arial" w:cs="Arial"/>
          <w:b/>
          <w:sz w:val="28"/>
          <w:szCs w:val="28"/>
        </w:rPr>
        <w:t>Level of Supervision / Independence</w:t>
      </w:r>
    </w:p>
    <w:p w14:paraId="4BF477D1" w14:textId="1485C66C" w:rsidR="00CD3B87" w:rsidRPr="00AC2F54" w:rsidRDefault="00395B05" w:rsidP="00CD3B87">
      <w:pPr>
        <w:spacing w:after="280"/>
        <w:rPr>
          <w:rFonts w:ascii="Arial" w:hAnsi="Arial" w:cs="Arial"/>
        </w:rPr>
      </w:pPr>
      <w:r w:rsidRPr="00AC2F54">
        <w:rPr>
          <w:rFonts w:ascii="Arial" w:hAnsi="Arial" w:cs="Arial"/>
        </w:rPr>
        <w:t xml:space="preserve">The </w:t>
      </w:r>
      <w:r w:rsidR="00EE37D5">
        <w:rPr>
          <w:rFonts w:ascii="Arial" w:hAnsi="Arial" w:cs="Arial"/>
        </w:rPr>
        <w:t>Operations</w:t>
      </w:r>
      <w:r w:rsidRPr="00AC2F54">
        <w:rPr>
          <w:rFonts w:ascii="Arial" w:hAnsi="Arial" w:cs="Arial"/>
        </w:rPr>
        <w:t xml:space="preserve"> Coordinator is required to successfully lead and sup</w:t>
      </w:r>
      <w:r w:rsidR="00AC2F54" w:rsidRPr="00AC2F54">
        <w:rPr>
          <w:rFonts w:ascii="Arial" w:hAnsi="Arial" w:cs="Arial"/>
        </w:rPr>
        <w:t>ervise</w:t>
      </w:r>
      <w:r w:rsidRPr="00AC2F54">
        <w:rPr>
          <w:rFonts w:ascii="Arial" w:hAnsi="Arial" w:cs="Arial"/>
        </w:rPr>
        <w:t xml:space="preserve"> the Client Support Officers, Site Supervisors and the Seymour Coordinator to provide high quality client services. </w:t>
      </w:r>
      <w:r w:rsidR="00C6659F" w:rsidRPr="00AC2F54">
        <w:rPr>
          <w:rFonts w:ascii="Arial" w:hAnsi="Arial" w:cs="Arial"/>
        </w:rPr>
        <w:t>The role reports to the Operations Manager</w:t>
      </w:r>
      <w:r w:rsidR="00AC2F54" w:rsidRPr="00AC2F54">
        <w:rPr>
          <w:rFonts w:ascii="Arial" w:hAnsi="Arial" w:cs="Arial"/>
        </w:rPr>
        <w:t xml:space="preserve"> and works under their general direction</w:t>
      </w:r>
      <w:r w:rsidR="00C6659F" w:rsidRPr="00AC2F54">
        <w:rPr>
          <w:rFonts w:ascii="Arial" w:hAnsi="Arial" w:cs="Arial"/>
        </w:rPr>
        <w:t>.</w:t>
      </w:r>
    </w:p>
    <w:p w14:paraId="726BAE58" w14:textId="77777777" w:rsidR="00395B05" w:rsidRPr="00F364A3" w:rsidRDefault="00395B05" w:rsidP="00395B05">
      <w:pPr>
        <w:spacing w:after="0" w:line="240" w:lineRule="auto"/>
        <w:rPr>
          <w:rFonts w:ascii="Arial" w:hAnsi="Arial" w:cs="Arial"/>
          <w:b/>
          <w:sz w:val="28"/>
          <w:szCs w:val="28"/>
        </w:rPr>
      </w:pPr>
      <w:r w:rsidRPr="00F364A3">
        <w:rPr>
          <w:rFonts w:ascii="Arial" w:hAnsi="Arial" w:cs="Arial"/>
          <w:b/>
          <w:sz w:val="28"/>
          <w:szCs w:val="28"/>
        </w:rPr>
        <w:t>Problem Solving and Judgement</w:t>
      </w:r>
    </w:p>
    <w:p w14:paraId="280C4F3F" w14:textId="5FFE90F8" w:rsidR="00395B05" w:rsidRPr="00AC2F54" w:rsidRDefault="00395B05" w:rsidP="00CD3B87">
      <w:pPr>
        <w:spacing w:after="280"/>
        <w:rPr>
          <w:rFonts w:ascii="Arial" w:hAnsi="Arial" w:cs="Arial"/>
        </w:rPr>
      </w:pPr>
      <w:r w:rsidRPr="00AC2F54">
        <w:rPr>
          <w:rFonts w:ascii="Arial" w:hAnsi="Arial" w:cs="Arial"/>
        </w:rPr>
        <w:t>The</w:t>
      </w:r>
      <w:r w:rsidR="00C6659F" w:rsidRPr="00AC2F54">
        <w:rPr>
          <w:rFonts w:ascii="Arial" w:hAnsi="Arial" w:cs="Arial"/>
        </w:rPr>
        <w:t xml:space="preserve"> </w:t>
      </w:r>
      <w:r w:rsidR="00EE37D5">
        <w:rPr>
          <w:rFonts w:ascii="Arial" w:hAnsi="Arial" w:cs="Arial"/>
        </w:rPr>
        <w:t>Operations</w:t>
      </w:r>
      <w:r w:rsidR="00C6659F" w:rsidRPr="00AC2F54">
        <w:rPr>
          <w:rFonts w:ascii="Arial" w:hAnsi="Arial" w:cs="Arial"/>
        </w:rPr>
        <w:t xml:space="preserve"> Coordinator</w:t>
      </w:r>
      <w:r w:rsidRPr="00AC2F54">
        <w:rPr>
          <w:rFonts w:ascii="Arial" w:hAnsi="Arial" w:cs="Arial"/>
        </w:rPr>
        <w:t xml:space="preserve"> exercise</w:t>
      </w:r>
      <w:r w:rsidR="00C6659F" w:rsidRPr="00AC2F54">
        <w:rPr>
          <w:rFonts w:ascii="Arial" w:hAnsi="Arial" w:cs="Arial"/>
        </w:rPr>
        <w:t>s</w:t>
      </w:r>
      <w:r w:rsidRPr="00AC2F54">
        <w:rPr>
          <w:rFonts w:ascii="Arial" w:hAnsi="Arial" w:cs="Arial"/>
        </w:rPr>
        <w:t xml:space="preserve"> judgement to </w:t>
      </w:r>
      <w:r w:rsidR="00AC2F54" w:rsidRPr="00AC2F54">
        <w:rPr>
          <w:rFonts w:ascii="Arial" w:hAnsi="Arial" w:cs="Arial"/>
        </w:rPr>
        <w:t>solve problems based on precedents and general and internal guidelines and consults with the Operations Manager where these are not readily available.</w:t>
      </w:r>
    </w:p>
    <w:p w14:paraId="7B48DF4D" w14:textId="77777777" w:rsidR="00395B05" w:rsidRPr="00F364A3" w:rsidRDefault="00395B05" w:rsidP="00395B05">
      <w:pPr>
        <w:spacing w:after="0" w:line="240" w:lineRule="auto"/>
        <w:rPr>
          <w:rFonts w:ascii="Arial" w:hAnsi="Arial" w:cs="Arial"/>
          <w:b/>
          <w:sz w:val="28"/>
          <w:szCs w:val="28"/>
        </w:rPr>
      </w:pPr>
      <w:r w:rsidRPr="00F364A3">
        <w:rPr>
          <w:rFonts w:ascii="Arial" w:hAnsi="Arial" w:cs="Arial"/>
          <w:b/>
          <w:sz w:val="28"/>
          <w:szCs w:val="28"/>
        </w:rPr>
        <w:t>Professional and Organisational Knowledge</w:t>
      </w:r>
    </w:p>
    <w:p w14:paraId="35AB8EC0" w14:textId="382E3F8C" w:rsidR="00395B05" w:rsidRPr="00AC2F54" w:rsidRDefault="00395B05" w:rsidP="00CD3B87">
      <w:pPr>
        <w:spacing w:after="280"/>
        <w:rPr>
          <w:rFonts w:ascii="Arial" w:hAnsi="Arial" w:cs="Arial"/>
        </w:rPr>
      </w:pPr>
      <w:r w:rsidRPr="00AC2F54">
        <w:rPr>
          <w:rFonts w:ascii="Arial" w:hAnsi="Arial" w:cs="Arial"/>
        </w:rPr>
        <w:t xml:space="preserve">The incumbent is required to gain in-depth knowledge of </w:t>
      </w:r>
      <w:r w:rsidR="006E03F0" w:rsidRPr="00AC2F54">
        <w:rPr>
          <w:rFonts w:ascii="Arial" w:hAnsi="Arial" w:cs="Arial"/>
        </w:rPr>
        <w:t xml:space="preserve">relevant statutory requirements </w:t>
      </w:r>
      <w:r w:rsidR="00AC2F54" w:rsidRPr="00AC2F54">
        <w:rPr>
          <w:rFonts w:ascii="Arial" w:hAnsi="Arial" w:cs="Arial"/>
        </w:rPr>
        <w:t xml:space="preserve">as well as </w:t>
      </w:r>
      <w:r w:rsidR="00AC2F54">
        <w:rPr>
          <w:rFonts w:ascii="Arial" w:hAnsi="Arial" w:cs="Arial"/>
        </w:rPr>
        <w:t>TAA policies, procedures, structure and services.</w:t>
      </w:r>
    </w:p>
    <w:p w14:paraId="1190264F" w14:textId="77777777" w:rsidR="00395B05" w:rsidRPr="00F364A3" w:rsidRDefault="00395B05" w:rsidP="00395B05">
      <w:pPr>
        <w:spacing w:after="0" w:line="240" w:lineRule="auto"/>
        <w:rPr>
          <w:rFonts w:ascii="Arial" w:hAnsi="Arial" w:cs="Arial"/>
          <w:b/>
          <w:sz w:val="28"/>
          <w:szCs w:val="28"/>
        </w:rPr>
      </w:pPr>
      <w:r w:rsidRPr="00F364A3">
        <w:rPr>
          <w:rFonts w:ascii="Arial" w:hAnsi="Arial" w:cs="Arial"/>
          <w:b/>
          <w:sz w:val="28"/>
          <w:szCs w:val="28"/>
        </w:rPr>
        <w:t>Resource Management</w:t>
      </w:r>
    </w:p>
    <w:p w14:paraId="621A4DE8" w14:textId="10AD0C9B" w:rsidR="00395B05" w:rsidRPr="00677124" w:rsidRDefault="00395B05" w:rsidP="00395B05">
      <w:pPr>
        <w:rPr>
          <w:rFonts w:ascii="Arial" w:hAnsi="Arial" w:cs="Arial"/>
        </w:rPr>
      </w:pPr>
      <w:r w:rsidRPr="00AC2F54">
        <w:rPr>
          <w:rFonts w:ascii="Arial" w:hAnsi="Arial" w:cs="Arial"/>
        </w:rPr>
        <w:t>The incumbent will be expected to prioritise work and arrange work patterns to meet daily and weekly demand</w:t>
      </w:r>
      <w:r w:rsidR="00EE37D5">
        <w:rPr>
          <w:rFonts w:ascii="Arial" w:hAnsi="Arial" w:cs="Arial"/>
        </w:rPr>
        <w:t xml:space="preserve">s. </w:t>
      </w:r>
      <w:r w:rsidRPr="00AC2F54">
        <w:rPr>
          <w:rFonts w:ascii="Arial" w:hAnsi="Arial" w:cs="Arial"/>
        </w:rPr>
        <w:t>Delegations of Authority extend to: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18"/>
        <w:gridCol w:w="2268"/>
        <w:gridCol w:w="2551"/>
      </w:tblGrid>
      <w:tr w:rsidR="00395B05" w:rsidRPr="00036328" w14:paraId="6396C95E" w14:textId="77777777" w:rsidTr="003A70F3">
        <w:trPr>
          <w:trHeight w:val="25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BB9BD" w14:textId="77777777" w:rsidR="00395B05" w:rsidRPr="00036328" w:rsidRDefault="00395B05" w:rsidP="00364D2D">
            <w:pPr>
              <w:jc w:val="center"/>
              <w:rPr>
                <w:rFonts w:ascii="Arial" w:hAnsi="Arial" w:cs="Arial"/>
                <w:b/>
                <w:bCs/>
                <w:lang w:eastAsia="en-AU"/>
              </w:rPr>
            </w:pPr>
            <w:r w:rsidRPr="00036328">
              <w:rPr>
                <w:rFonts w:ascii="Arial" w:hAnsi="Arial" w:cs="Arial"/>
                <w:b/>
                <w:bCs/>
                <w:lang w:eastAsia="en-AU"/>
              </w:rPr>
              <w:t>Item No.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1562F" w14:textId="77777777" w:rsidR="00395B05" w:rsidRPr="00036328" w:rsidRDefault="00395B05" w:rsidP="00364D2D">
            <w:pPr>
              <w:jc w:val="center"/>
              <w:rPr>
                <w:rFonts w:ascii="Arial" w:hAnsi="Arial" w:cs="Arial"/>
                <w:b/>
                <w:bCs/>
                <w:lang w:eastAsia="en-AU"/>
              </w:rPr>
            </w:pPr>
            <w:r w:rsidRPr="00036328">
              <w:rPr>
                <w:rFonts w:ascii="Arial" w:hAnsi="Arial" w:cs="Arial"/>
                <w:b/>
                <w:bCs/>
                <w:lang w:eastAsia="en-AU"/>
              </w:rPr>
              <w:t>Item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430B3" w14:textId="77777777" w:rsidR="00395B05" w:rsidRPr="00036328" w:rsidRDefault="00395B05" w:rsidP="00364D2D">
            <w:pPr>
              <w:jc w:val="center"/>
              <w:rPr>
                <w:rFonts w:ascii="Arial" w:hAnsi="Arial" w:cs="Arial"/>
                <w:b/>
                <w:bCs/>
                <w:lang w:eastAsia="en-AU"/>
              </w:rPr>
            </w:pPr>
            <w:r w:rsidRPr="00036328">
              <w:rPr>
                <w:rFonts w:ascii="Arial" w:hAnsi="Arial" w:cs="Arial"/>
                <w:b/>
                <w:bCs/>
                <w:lang w:eastAsia="en-AU"/>
              </w:rPr>
              <w:t>Delegation Limit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D24F6" w14:textId="77777777" w:rsidR="00395B05" w:rsidRPr="00036328" w:rsidRDefault="00395B05" w:rsidP="00364D2D">
            <w:pPr>
              <w:jc w:val="center"/>
              <w:rPr>
                <w:rFonts w:ascii="Arial" w:hAnsi="Arial" w:cs="Arial"/>
                <w:b/>
                <w:bCs/>
                <w:lang w:eastAsia="en-AU"/>
              </w:rPr>
            </w:pPr>
            <w:r w:rsidRPr="00036328">
              <w:rPr>
                <w:rFonts w:ascii="Arial" w:hAnsi="Arial" w:cs="Arial"/>
                <w:b/>
                <w:bCs/>
                <w:lang w:eastAsia="en-AU"/>
              </w:rPr>
              <w:t>Authorisation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FB45B" w14:textId="77777777" w:rsidR="00395B05" w:rsidRPr="00036328" w:rsidRDefault="00395B05" w:rsidP="00364D2D">
            <w:pPr>
              <w:jc w:val="center"/>
              <w:rPr>
                <w:rFonts w:ascii="Arial" w:hAnsi="Arial" w:cs="Arial"/>
                <w:b/>
                <w:bCs/>
                <w:lang w:eastAsia="en-AU"/>
              </w:rPr>
            </w:pPr>
            <w:r w:rsidRPr="00036328">
              <w:rPr>
                <w:rFonts w:ascii="Arial" w:hAnsi="Arial" w:cs="Arial"/>
                <w:b/>
                <w:bCs/>
                <w:lang w:eastAsia="en-AU"/>
              </w:rPr>
              <w:t>Comments or Proposed By</w:t>
            </w:r>
          </w:p>
        </w:tc>
      </w:tr>
      <w:tr w:rsidR="00395B05" w:rsidRPr="00036328" w14:paraId="00E101FE" w14:textId="77777777" w:rsidTr="003A70F3">
        <w:trPr>
          <w:trHeight w:val="255"/>
        </w:trPr>
        <w:tc>
          <w:tcPr>
            <w:tcW w:w="709" w:type="dxa"/>
            <w:tcBorders>
              <w:top w:val="single" w:sz="4" w:space="0" w:color="auto"/>
              <w:left w:val="single" w:sz="4" w:space="0" w:color="auto"/>
              <w:bottom w:val="single" w:sz="4" w:space="0" w:color="auto"/>
              <w:right w:val="single" w:sz="4" w:space="0" w:color="auto"/>
            </w:tcBorders>
          </w:tcPr>
          <w:p w14:paraId="2AB811D6" w14:textId="77777777" w:rsidR="00395B05" w:rsidRPr="00036328" w:rsidRDefault="00395B05" w:rsidP="00364D2D">
            <w:pPr>
              <w:spacing w:line="240" w:lineRule="auto"/>
              <w:rPr>
                <w:rFonts w:ascii="Arial" w:hAnsi="Arial" w:cs="Arial"/>
                <w:lang w:eastAsia="en-AU"/>
              </w:rPr>
            </w:pPr>
            <w:r>
              <w:rPr>
                <w:rFonts w:ascii="Arial" w:hAnsi="Arial" w:cs="Arial"/>
                <w:lang w:eastAsia="en-AU"/>
              </w:rPr>
              <w:t>37</w:t>
            </w:r>
            <w:r w:rsidRPr="00036328">
              <w:rPr>
                <w:rFonts w:ascii="Arial" w:hAnsi="Arial" w:cs="Arial"/>
                <w:lang w:eastAsia="en-AU"/>
              </w:rPr>
              <w:t>d</w:t>
            </w:r>
          </w:p>
        </w:tc>
        <w:tc>
          <w:tcPr>
            <w:tcW w:w="2126" w:type="dxa"/>
            <w:tcBorders>
              <w:top w:val="single" w:sz="4" w:space="0" w:color="auto"/>
              <w:left w:val="single" w:sz="4" w:space="0" w:color="auto"/>
              <w:bottom w:val="single" w:sz="4" w:space="0" w:color="auto"/>
              <w:right w:val="single" w:sz="4" w:space="0" w:color="auto"/>
            </w:tcBorders>
          </w:tcPr>
          <w:p w14:paraId="72910DCA"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Contracts, arrangements purchase orders &amp;/or payments within approved budget</w:t>
            </w:r>
          </w:p>
        </w:tc>
        <w:tc>
          <w:tcPr>
            <w:tcW w:w="1418" w:type="dxa"/>
            <w:tcBorders>
              <w:top w:val="single" w:sz="4" w:space="0" w:color="auto"/>
              <w:left w:val="single" w:sz="4" w:space="0" w:color="auto"/>
              <w:bottom w:val="single" w:sz="4" w:space="0" w:color="auto"/>
              <w:right w:val="single" w:sz="4" w:space="0" w:color="auto"/>
            </w:tcBorders>
          </w:tcPr>
          <w:p w14:paraId="41CAF06D"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$2,000</w:t>
            </w:r>
          </w:p>
        </w:tc>
        <w:tc>
          <w:tcPr>
            <w:tcW w:w="2268" w:type="dxa"/>
            <w:tcBorders>
              <w:top w:val="single" w:sz="4" w:space="0" w:color="auto"/>
              <w:left w:val="single" w:sz="4" w:space="0" w:color="auto"/>
              <w:bottom w:val="single" w:sz="4" w:space="0" w:color="auto"/>
              <w:right w:val="single" w:sz="4" w:space="0" w:color="auto"/>
            </w:tcBorders>
          </w:tcPr>
          <w:p w14:paraId="21764AC2" w14:textId="6EF722A0" w:rsidR="00395B05" w:rsidRPr="00036328" w:rsidRDefault="003A70F3" w:rsidP="00364D2D">
            <w:pPr>
              <w:spacing w:line="240" w:lineRule="auto"/>
              <w:rPr>
                <w:rFonts w:ascii="Arial" w:hAnsi="Arial" w:cs="Arial"/>
                <w:lang w:eastAsia="en-AU"/>
              </w:rPr>
            </w:pPr>
            <w:r>
              <w:rPr>
                <w:rFonts w:ascii="Arial" w:hAnsi="Arial" w:cs="Arial"/>
                <w:lang w:eastAsia="en-AU"/>
              </w:rPr>
              <w:t>Coordinator</w:t>
            </w:r>
            <w:r w:rsidR="00395B05" w:rsidRPr="00036328">
              <w:rPr>
                <w:rFonts w:ascii="Arial" w:hAnsi="Arial" w:cs="Arial"/>
                <w:lang w:eastAsia="en-AU"/>
              </w:rPr>
              <w:t>/ Manager</w:t>
            </w:r>
          </w:p>
        </w:tc>
        <w:tc>
          <w:tcPr>
            <w:tcW w:w="2551" w:type="dxa"/>
            <w:tcBorders>
              <w:top w:val="single" w:sz="4" w:space="0" w:color="auto"/>
              <w:left w:val="single" w:sz="4" w:space="0" w:color="auto"/>
              <w:bottom w:val="single" w:sz="4" w:space="0" w:color="auto"/>
              <w:right w:val="single" w:sz="4" w:space="0" w:color="auto"/>
            </w:tcBorders>
          </w:tcPr>
          <w:p w14:paraId="521EC10D" w14:textId="6709D6E8" w:rsidR="00395B05" w:rsidRPr="00036328" w:rsidRDefault="00395B05" w:rsidP="00364D2D">
            <w:pPr>
              <w:spacing w:line="240" w:lineRule="auto"/>
              <w:rPr>
                <w:rFonts w:ascii="Arial" w:hAnsi="Arial" w:cs="Arial"/>
                <w:lang w:eastAsia="en-AU"/>
              </w:rPr>
            </w:pPr>
            <w:r>
              <w:rPr>
                <w:rFonts w:ascii="Arial" w:hAnsi="Arial" w:cs="Arial"/>
                <w:lang w:eastAsia="en-AU"/>
              </w:rPr>
              <w:t>During performance of higher duties in an acting capacity, the delegation of the higher position is assumed</w:t>
            </w:r>
          </w:p>
        </w:tc>
      </w:tr>
      <w:tr w:rsidR="00395B05" w:rsidRPr="00036328" w14:paraId="4C6778AF" w14:textId="77777777" w:rsidTr="003A70F3">
        <w:trPr>
          <w:trHeight w:val="255"/>
        </w:trPr>
        <w:tc>
          <w:tcPr>
            <w:tcW w:w="709" w:type="dxa"/>
            <w:tcBorders>
              <w:top w:val="single" w:sz="4" w:space="0" w:color="auto"/>
              <w:left w:val="single" w:sz="4" w:space="0" w:color="auto"/>
              <w:bottom w:val="single" w:sz="4" w:space="0" w:color="auto"/>
              <w:right w:val="single" w:sz="4" w:space="0" w:color="auto"/>
            </w:tcBorders>
          </w:tcPr>
          <w:p w14:paraId="531620D3" w14:textId="77777777" w:rsidR="00395B05" w:rsidRPr="00036328" w:rsidRDefault="00395B05" w:rsidP="00364D2D">
            <w:pPr>
              <w:spacing w:line="240" w:lineRule="auto"/>
              <w:rPr>
                <w:rFonts w:ascii="Arial" w:hAnsi="Arial" w:cs="Arial"/>
                <w:lang w:eastAsia="en-AU"/>
              </w:rPr>
            </w:pPr>
            <w:r>
              <w:rPr>
                <w:rFonts w:ascii="Arial" w:hAnsi="Arial" w:cs="Arial"/>
                <w:lang w:eastAsia="en-AU"/>
              </w:rPr>
              <w:lastRenderedPageBreak/>
              <w:t>38c</w:t>
            </w:r>
          </w:p>
        </w:tc>
        <w:tc>
          <w:tcPr>
            <w:tcW w:w="2126" w:type="dxa"/>
            <w:tcBorders>
              <w:top w:val="single" w:sz="4" w:space="0" w:color="auto"/>
              <w:left w:val="single" w:sz="4" w:space="0" w:color="auto"/>
              <w:bottom w:val="single" w:sz="4" w:space="0" w:color="auto"/>
              <w:right w:val="single" w:sz="4" w:space="0" w:color="auto"/>
            </w:tcBorders>
          </w:tcPr>
          <w:p w14:paraId="12F6174C"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Petty Cash</w:t>
            </w:r>
          </w:p>
        </w:tc>
        <w:tc>
          <w:tcPr>
            <w:tcW w:w="1418" w:type="dxa"/>
            <w:tcBorders>
              <w:top w:val="single" w:sz="4" w:space="0" w:color="auto"/>
              <w:left w:val="single" w:sz="4" w:space="0" w:color="auto"/>
              <w:bottom w:val="single" w:sz="4" w:space="0" w:color="auto"/>
              <w:right w:val="single" w:sz="4" w:space="0" w:color="auto"/>
            </w:tcBorders>
          </w:tcPr>
          <w:p w14:paraId="05E878FB"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 xml:space="preserve">$30 per transaction </w:t>
            </w:r>
          </w:p>
        </w:tc>
        <w:tc>
          <w:tcPr>
            <w:tcW w:w="2268" w:type="dxa"/>
            <w:tcBorders>
              <w:top w:val="single" w:sz="4" w:space="0" w:color="auto"/>
              <w:left w:val="single" w:sz="4" w:space="0" w:color="auto"/>
              <w:bottom w:val="single" w:sz="4" w:space="0" w:color="auto"/>
              <w:right w:val="single" w:sz="4" w:space="0" w:color="auto"/>
            </w:tcBorders>
          </w:tcPr>
          <w:p w14:paraId="4275FBC4"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Coordinator (or delegated acting Coordinator)</w:t>
            </w:r>
          </w:p>
        </w:tc>
        <w:tc>
          <w:tcPr>
            <w:tcW w:w="2551" w:type="dxa"/>
            <w:tcBorders>
              <w:top w:val="single" w:sz="4" w:space="0" w:color="auto"/>
              <w:left w:val="single" w:sz="4" w:space="0" w:color="auto"/>
              <w:bottom w:val="single" w:sz="4" w:space="0" w:color="auto"/>
              <w:right w:val="single" w:sz="4" w:space="0" w:color="auto"/>
            </w:tcBorders>
          </w:tcPr>
          <w:p w14:paraId="43486C17"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Purchases over $30 must not be made from petty cash. Balanced by month end.</w:t>
            </w:r>
          </w:p>
        </w:tc>
      </w:tr>
      <w:tr w:rsidR="00395B05" w:rsidRPr="00036328" w14:paraId="54CA9528" w14:textId="77777777" w:rsidTr="003A70F3">
        <w:trPr>
          <w:trHeight w:val="255"/>
        </w:trPr>
        <w:tc>
          <w:tcPr>
            <w:tcW w:w="709" w:type="dxa"/>
            <w:tcBorders>
              <w:top w:val="single" w:sz="4" w:space="0" w:color="auto"/>
              <w:left w:val="single" w:sz="4" w:space="0" w:color="auto"/>
              <w:bottom w:val="single" w:sz="4" w:space="0" w:color="auto"/>
              <w:right w:val="single" w:sz="4" w:space="0" w:color="auto"/>
            </w:tcBorders>
          </w:tcPr>
          <w:p w14:paraId="388DB29B"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38</w:t>
            </w:r>
          </w:p>
        </w:tc>
        <w:tc>
          <w:tcPr>
            <w:tcW w:w="2126" w:type="dxa"/>
            <w:tcBorders>
              <w:top w:val="single" w:sz="4" w:space="0" w:color="auto"/>
              <w:left w:val="single" w:sz="4" w:space="0" w:color="auto"/>
              <w:bottom w:val="single" w:sz="4" w:space="0" w:color="auto"/>
              <w:right w:val="single" w:sz="4" w:space="0" w:color="auto"/>
            </w:tcBorders>
          </w:tcPr>
          <w:p w14:paraId="2F09C6C4"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Refunds for sales by customers</w:t>
            </w:r>
          </w:p>
        </w:tc>
        <w:tc>
          <w:tcPr>
            <w:tcW w:w="1418" w:type="dxa"/>
            <w:tcBorders>
              <w:top w:val="single" w:sz="4" w:space="0" w:color="auto"/>
              <w:left w:val="single" w:sz="4" w:space="0" w:color="auto"/>
              <w:bottom w:val="single" w:sz="4" w:space="0" w:color="auto"/>
              <w:right w:val="single" w:sz="4" w:space="0" w:color="auto"/>
            </w:tcBorders>
          </w:tcPr>
          <w:p w14:paraId="251B1A9B"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 </w:t>
            </w:r>
          </w:p>
        </w:tc>
        <w:tc>
          <w:tcPr>
            <w:tcW w:w="2268" w:type="dxa"/>
            <w:tcBorders>
              <w:top w:val="single" w:sz="4" w:space="0" w:color="auto"/>
              <w:left w:val="single" w:sz="4" w:space="0" w:color="auto"/>
              <w:bottom w:val="single" w:sz="4" w:space="0" w:color="auto"/>
              <w:right w:val="single" w:sz="4" w:space="0" w:color="auto"/>
            </w:tcBorders>
          </w:tcPr>
          <w:p w14:paraId="1BD87823" w14:textId="467779FD" w:rsidR="00395B05" w:rsidRPr="00036328" w:rsidRDefault="00395B05" w:rsidP="00364D2D">
            <w:pPr>
              <w:spacing w:line="240" w:lineRule="auto"/>
              <w:rPr>
                <w:rFonts w:ascii="Arial" w:hAnsi="Arial" w:cs="Arial"/>
                <w:lang w:eastAsia="en-AU"/>
              </w:rPr>
            </w:pPr>
            <w:r>
              <w:rPr>
                <w:rFonts w:ascii="Arial" w:hAnsi="Arial" w:cs="Arial"/>
                <w:lang w:eastAsia="en-AU"/>
              </w:rPr>
              <w:t>Client Support Officers/</w:t>
            </w:r>
            <w:r w:rsidRPr="00036328">
              <w:rPr>
                <w:rFonts w:ascii="Arial" w:hAnsi="Arial" w:cs="Arial"/>
                <w:lang w:eastAsia="en-AU"/>
              </w:rPr>
              <w:t>Coordinator/ Manager</w:t>
            </w:r>
          </w:p>
        </w:tc>
        <w:tc>
          <w:tcPr>
            <w:tcW w:w="2551" w:type="dxa"/>
            <w:tcBorders>
              <w:top w:val="single" w:sz="4" w:space="0" w:color="auto"/>
              <w:left w:val="single" w:sz="4" w:space="0" w:color="auto"/>
              <w:bottom w:val="single" w:sz="4" w:space="0" w:color="auto"/>
              <w:right w:val="single" w:sz="4" w:space="0" w:color="auto"/>
            </w:tcBorders>
          </w:tcPr>
          <w:p w14:paraId="5A85A9A9" w14:textId="77777777" w:rsidR="00395B05" w:rsidRPr="00036328" w:rsidRDefault="00395B05" w:rsidP="00364D2D">
            <w:pPr>
              <w:spacing w:line="240" w:lineRule="auto"/>
              <w:rPr>
                <w:rFonts w:ascii="Arial" w:hAnsi="Arial" w:cs="Arial"/>
                <w:lang w:eastAsia="en-AU"/>
              </w:rPr>
            </w:pPr>
            <w:r>
              <w:rPr>
                <w:rFonts w:ascii="Arial" w:hAnsi="Arial" w:cs="Arial"/>
                <w:lang w:eastAsia="en-AU"/>
              </w:rPr>
              <w:t>Explanation of reason for refund to be included in banking. Credit card payments to be refunded by credit card. If sale was done by cash, refund is to be done by cash. If refund is on same day as purchase, cash refund is permitted.</w:t>
            </w:r>
          </w:p>
        </w:tc>
      </w:tr>
      <w:tr w:rsidR="00395B05" w:rsidRPr="00036328" w14:paraId="13C15622" w14:textId="77777777" w:rsidTr="003A70F3">
        <w:trPr>
          <w:trHeight w:val="255"/>
        </w:trPr>
        <w:tc>
          <w:tcPr>
            <w:tcW w:w="709" w:type="dxa"/>
            <w:tcBorders>
              <w:top w:val="single" w:sz="4" w:space="0" w:color="auto"/>
              <w:left w:val="single" w:sz="4" w:space="0" w:color="auto"/>
              <w:bottom w:val="single" w:sz="4" w:space="0" w:color="auto"/>
              <w:right w:val="single" w:sz="4" w:space="0" w:color="auto"/>
            </w:tcBorders>
          </w:tcPr>
          <w:p w14:paraId="7AC8F46C" w14:textId="77777777" w:rsidR="00395B05" w:rsidRPr="00036328" w:rsidRDefault="00395B05" w:rsidP="00364D2D">
            <w:pPr>
              <w:spacing w:line="240" w:lineRule="auto"/>
              <w:rPr>
                <w:rFonts w:ascii="Arial" w:hAnsi="Arial" w:cs="Arial"/>
                <w:lang w:eastAsia="en-AU"/>
              </w:rPr>
            </w:pPr>
            <w:r>
              <w:rPr>
                <w:rFonts w:ascii="Arial" w:hAnsi="Arial" w:cs="Arial"/>
                <w:lang w:eastAsia="en-AU"/>
              </w:rPr>
              <w:t>41</w:t>
            </w:r>
            <w:r w:rsidRPr="00036328">
              <w:rPr>
                <w:rFonts w:ascii="Arial" w:hAnsi="Arial" w:cs="Arial"/>
                <w:lang w:eastAsia="en-AU"/>
              </w:rPr>
              <w:t>c</w:t>
            </w:r>
          </w:p>
        </w:tc>
        <w:tc>
          <w:tcPr>
            <w:tcW w:w="2126" w:type="dxa"/>
            <w:tcBorders>
              <w:top w:val="single" w:sz="4" w:space="0" w:color="auto"/>
              <w:left w:val="single" w:sz="4" w:space="0" w:color="auto"/>
              <w:bottom w:val="single" w:sz="4" w:space="0" w:color="auto"/>
              <w:right w:val="single" w:sz="4" w:space="0" w:color="auto"/>
            </w:tcBorders>
          </w:tcPr>
          <w:p w14:paraId="0A55CBB9" w14:textId="329F4FFF" w:rsidR="00395B05" w:rsidRPr="00036328" w:rsidRDefault="00395B05" w:rsidP="00364D2D">
            <w:pPr>
              <w:spacing w:line="240" w:lineRule="auto"/>
              <w:rPr>
                <w:rFonts w:ascii="Arial" w:hAnsi="Arial" w:cs="Arial"/>
                <w:lang w:eastAsia="en-AU"/>
              </w:rPr>
            </w:pPr>
            <w:r w:rsidRPr="00036328">
              <w:rPr>
                <w:rFonts w:ascii="Arial" w:hAnsi="Arial" w:cs="Arial"/>
                <w:lang w:eastAsia="en-AU"/>
              </w:rPr>
              <w:t>Plant and equipment/</w:t>
            </w:r>
            <w:r w:rsidR="003A70F3">
              <w:rPr>
                <w:rFonts w:ascii="Arial" w:hAnsi="Arial" w:cs="Arial"/>
                <w:lang w:eastAsia="en-AU"/>
              </w:rPr>
              <w:t xml:space="preserve"> </w:t>
            </w:r>
            <w:r w:rsidRPr="00036328">
              <w:rPr>
                <w:rFonts w:ascii="Arial" w:hAnsi="Arial" w:cs="Arial"/>
                <w:lang w:eastAsia="en-AU"/>
              </w:rPr>
              <w:t xml:space="preserve">purchase and hire </w:t>
            </w:r>
          </w:p>
        </w:tc>
        <w:tc>
          <w:tcPr>
            <w:tcW w:w="1418" w:type="dxa"/>
            <w:tcBorders>
              <w:top w:val="single" w:sz="4" w:space="0" w:color="auto"/>
              <w:left w:val="single" w:sz="4" w:space="0" w:color="auto"/>
              <w:bottom w:val="single" w:sz="4" w:space="0" w:color="auto"/>
              <w:right w:val="single" w:sz="4" w:space="0" w:color="auto"/>
            </w:tcBorders>
          </w:tcPr>
          <w:p w14:paraId="18752EAF"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$2,000</w:t>
            </w:r>
          </w:p>
        </w:tc>
        <w:tc>
          <w:tcPr>
            <w:tcW w:w="2268" w:type="dxa"/>
            <w:tcBorders>
              <w:top w:val="single" w:sz="4" w:space="0" w:color="auto"/>
              <w:left w:val="single" w:sz="4" w:space="0" w:color="auto"/>
              <w:bottom w:val="single" w:sz="4" w:space="0" w:color="auto"/>
              <w:right w:val="single" w:sz="4" w:space="0" w:color="auto"/>
            </w:tcBorders>
          </w:tcPr>
          <w:p w14:paraId="628CA512" w14:textId="3F25EEA5" w:rsidR="00395B05" w:rsidRPr="00036328" w:rsidRDefault="003A70F3" w:rsidP="00364D2D">
            <w:pPr>
              <w:spacing w:line="240" w:lineRule="auto"/>
              <w:rPr>
                <w:rFonts w:ascii="Arial" w:hAnsi="Arial" w:cs="Arial"/>
                <w:lang w:eastAsia="en-AU"/>
              </w:rPr>
            </w:pPr>
            <w:r>
              <w:rPr>
                <w:rFonts w:ascii="Arial" w:hAnsi="Arial" w:cs="Arial"/>
                <w:lang w:eastAsia="en-AU"/>
              </w:rPr>
              <w:t>Coordinator</w:t>
            </w:r>
            <w:r w:rsidR="00395B05" w:rsidRPr="00036328">
              <w:rPr>
                <w:rFonts w:ascii="Arial" w:hAnsi="Arial" w:cs="Arial"/>
                <w:lang w:eastAsia="en-AU"/>
              </w:rPr>
              <w:t>/</w:t>
            </w:r>
            <w:r>
              <w:rPr>
                <w:rFonts w:ascii="Arial" w:hAnsi="Arial" w:cs="Arial"/>
                <w:lang w:eastAsia="en-AU"/>
              </w:rPr>
              <w:t xml:space="preserve"> </w:t>
            </w:r>
            <w:r w:rsidR="00395B05" w:rsidRPr="00036328">
              <w:rPr>
                <w:rFonts w:ascii="Arial" w:hAnsi="Arial" w:cs="Arial"/>
                <w:lang w:eastAsia="en-AU"/>
              </w:rPr>
              <w:t xml:space="preserve">Manager </w:t>
            </w:r>
          </w:p>
        </w:tc>
        <w:tc>
          <w:tcPr>
            <w:tcW w:w="2551" w:type="dxa"/>
            <w:tcBorders>
              <w:top w:val="single" w:sz="4" w:space="0" w:color="auto"/>
              <w:left w:val="single" w:sz="4" w:space="0" w:color="auto"/>
              <w:bottom w:val="single" w:sz="4" w:space="0" w:color="auto"/>
              <w:right w:val="single" w:sz="4" w:space="0" w:color="auto"/>
            </w:tcBorders>
          </w:tcPr>
          <w:p w14:paraId="48A597E7" w14:textId="77777777" w:rsidR="00395B05" w:rsidRPr="00036328" w:rsidRDefault="00395B05" w:rsidP="00364D2D">
            <w:pPr>
              <w:spacing w:line="240" w:lineRule="auto"/>
              <w:rPr>
                <w:rFonts w:ascii="Arial" w:hAnsi="Arial" w:cs="Arial"/>
                <w:lang w:eastAsia="en-AU"/>
              </w:rPr>
            </w:pPr>
            <w:r w:rsidRPr="00036328">
              <w:rPr>
                <w:rFonts w:ascii="Arial" w:hAnsi="Arial" w:cs="Arial"/>
                <w:lang w:eastAsia="en-AU"/>
              </w:rPr>
              <w:t xml:space="preserve">Consultation by Coordinator with </w:t>
            </w:r>
            <w:r>
              <w:rPr>
                <w:rFonts w:ascii="Arial" w:hAnsi="Arial" w:cs="Arial"/>
                <w:lang w:eastAsia="en-AU"/>
              </w:rPr>
              <w:t>Operations Manager</w:t>
            </w:r>
            <w:r w:rsidRPr="00036328">
              <w:rPr>
                <w:rFonts w:ascii="Arial" w:hAnsi="Arial" w:cs="Arial"/>
                <w:lang w:eastAsia="en-AU"/>
              </w:rPr>
              <w:t xml:space="preserve"> </w:t>
            </w:r>
          </w:p>
        </w:tc>
      </w:tr>
    </w:tbl>
    <w:p w14:paraId="169571F2" w14:textId="77777777" w:rsidR="00AC2F54" w:rsidRDefault="00AC2F54" w:rsidP="00395B05">
      <w:pPr>
        <w:rPr>
          <w:rFonts w:ascii="Arial" w:hAnsi="Arial" w:cs="Arial"/>
          <w:b/>
        </w:rPr>
      </w:pPr>
    </w:p>
    <w:p w14:paraId="7B120853" w14:textId="7423A59D" w:rsidR="00395B05" w:rsidRPr="00532BAC" w:rsidRDefault="00395B05" w:rsidP="00395B05">
      <w:pPr>
        <w:rPr>
          <w:rFonts w:ascii="Arial" w:hAnsi="Arial" w:cs="Arial"/>
          <w:b/>
        </w:rPr>
      </w:pPr>
      <w:r w:rsidRPr="00532BAC">
        <w:rPr>
          <w:rFonts w:ascii="Arial" w:hAnsi="Arial" w:cs="Arial"/>
          <w:b/>
        </w:rPr>
        <w:t>We have reviewed this Position Description and are satisfied that it accurately describes the requirements of the position</w:t>
      </w:r>
    </w:p>
    <w:p w14:paraId="7DD65E45" w14:textId="77777777" w:rsidR="00395B05" w:rsidRDefault="00395B05" w:rsidP="00395B05">
      <w:pPr>
        <w:pStyle w:val="Heading5"/>
        <w:rPr>
          <w:rFonts w:ascii="Arial" w:eastAsiaTheme="minorHAnsi" w:hAnsi="Arial" w:cs="Arial"/>
          <w:b/>
          <w:color w:val="auto"/>
        </w:rPr>
      </w:pPr>
      <w:r w:rsidRPr="00532BAC">
        <w:rPr>
          <w:rFonts w:ascii="Arial" w:eastAsiaTheme="minorHAnsi" w:hAnsi="Arial" w:cs="Arial"/>
          <w:b/>
          <w:color w:val="auto"/>
        </w:rPr>
        <w:t>CEO</w:t>
      </w:r>
    </w:p>
    <w:p w14:paraId="23EB82AA" w14:textId="77777777" w:rsidR="00395B05" w:rsidRPr="00257D78" w:rsidRDefault="00395B05" w:rsidP="00395B05"/>
    <w:p w14:paraId="1D008881" w14:textId="0873DCD7" w:rsidR="00395B05" w:rsidRPr="00532BAC" w:rsidRDefault="00395B05" w:rsidP="00395B05">
      <w:pPr>
        <w:rPr>
          <w:rFonts w:ascii="Arial" w:hAnsi="Arial" w:cs="Arial"/>
          <w:bCs/>
        </w:rPr>
      </w:pPr>
      <w:r w:rsidRPr="00532BAC">
        <w:rPr>
          <w:rFonts w:ascii="Arial" w:hAnsi="Arial" w:cs="Arial"/>
          <w:bCs/>
        </w:rPr>
        <w:t>Signature:</w:t>
      </w:r>
      <w:r>
        <w:rPr>
          <w:rFonts w:ascii="Arial" w:hAnsi="Arial" w:cs="Arial"/>
          <w:bCs/>
        </w:rPr>
        <w:t xml:space="preserve">  _____________________</w:t>
      </w:r>
      <w:r w:rsidR="00902A46">
        <w:rPr>
          <w:rFonts w:ascii="Arial" w:hAnsi="Arial" w:cs="Arial"/>
          <w:bCs/>
        </w:rPr>
        <w:t>______</w:t>
      </w:r>
      <w:r>
        <w:rPr>
          <w:rFonts w:ascii="Arial" w:hAnsi="Arial" w:cs="Arial"/>
          <w:bCs/>
        </w:rPr>
        <w:t>__</w:t>
      </w:r>
      <w:r w:rsidRPr="00532BAC">
        <w:rPr>
          <w:rFonts w:ascii="Arial" w:hAnsi="Arial" w:cs="Arial"/>
          <w:bCs/>
        </w:rPr>
        <w:t>__</w:t>
      </w:r>
      <w:r>
        <w:rPr>
          <w:rFonts w:ascii="Arial" w:hAnsi="Arial" w:cs="Arial"/>
          <w:bCs/>
        </w:rPr>
        <w:tab/>
      </w:r>
      <w:r w:rsidR="00902A46">
        <w:rPr>
          <w:rFonts w:ascii="Arial" w:hAnsi="Arial" w:cs="Arial"/>
          <w:bCs/>
        </w:rPr>
        <w:t>Date: ____________________</w:t>
      </w:r>
      <w:r w:rsidRPr="00532BAC">
        <w:rPr>
          <w:rFonts w:ascii="Arial" w:hAnsi="Arial" w:cs="Arial"/>
          <w:bCs/>
        </w:rPr>
        <w:t>___</w:t>
      </w:r>
    </w:p>
    <w:p w14:paraId="722BA246" w14:textId="77777777" w:rsidR="00F364A3" w:rsidRDefault="00F364A3" w:rsidP="00395B05">
      <w:pPr>
        <w:rPr>
          <w:rFonts w:ascii="Arial" w:hAnsi="Arial" w:cs="Arial"/>
          <w:bCs/>
        </w:rPr>
      </w:pPr>
    </w:p>
    <w:p w14:paraId="3881810C" w14:textId="24CD470E" w:rsidR="00395B05" w:rsidRDefault="00395B05" w:rsidP="00395B05">
      <w:pPr>
        <w:rPr>
          <w:rFonts w:ascii="Arial" w:hAnsi="Arial" w:cs="Arial"/>
          <w:bCs/>
        </w:rPr>
      </w:pPr>
      <w:r w:rsidRPr="00532BAC">
        <w:rPr>
          <w:rFonts w:ascii="Arial" w:hAnsi="Arial" w:cs="Arial"/>
          <w:bCs/>
        </w:rPr>
        <w:t>I have read this document and agree to undertake the duties and responsibilities as listed above.  I also acknowledge this profile is only an indicative indication of task and understand that I may be required to undertake additional duties and responsibilities from time to time that are not detailed herein, yet within or aligned to my skills set.</w:t>
      </w:r>
    </w:p>
    <w:p w14:paraId="5B408E70" w14:textId="77777777" w:rsidR="00395B05" w:rsidRDefault="00395B05" w:rsidP="00395B05">
      <w:pPr>
        <w:pStyle w:val="Heading5"/>
        <w:rPr>
          <w:rFonts w:ascii="Arial" w:eastAsiaTheme="minorHAnsi" w:hAnsi="Arial" w:cs="Arial"/>
          <w:b/>
          <w:color w:val="auto"/>
        </w:rPr>
      </w:pPr>
      <w:r w:rsidRPr="00532BAC">
        <w:rPr>
          <w:rFonts w:ascii="Arial" w:eastAsiaTheme="minorHAnsi" w:hAnsi="Arial" w:cs="Arial"/>
          <w:b/>
          <w:color w:val="auto"/>
        </w:rPr>
        <w:t>INCUMBENT</w:t>
      </w:r>
    </w:p>
    <w:p w14:paraId="56A539CD" w14:textId="77777777" w:rsidR="00395B05" w:rsidRPr="00257D78" w:rsidRDefault="00395B05" w:rsidP="00395B05"/>
    <w:p w14:paraId="1BA74285" w14:textId="516CAF28" w:rsidR="00395B05" w:rsidRDefault="00395B05" w:rsidP="00395B05">
      <w:pPr>
        <w:rPr>
          <w:rFonts w:ascii="Arial" w:hAnsi="Arial" w:cs="Arial"/>
          <w:bCs/>
        </w:rPr>
      </w:pPr>
      <w:r w:rsidRPr="00532BAC">
        <w:rPr>
          <w:rFonts w:ascii="Arial" w:hAnsi="Arial" w:cs="Arial"/>
          <w:bCs/>
        </w:rPr>
        <w:t xml:space="preserve">Name:        </w:t>
      </w:r>
      <w:r>
        <w:rPr>
          <w:rFonts w:ascii="Arial" w:hAnsi="Arial" w:cs="Arial"/>
          <w:bCs/>
        </w:rPr>
        <w:t>____________________</w:t>
      </w:r>
      <w:r w:rsidRPr="00532BAC">
        <w:rPr>
          <w:rFonts w:ascii="Arial" w:hAnsi="Arial" w:cs="Arial"/>
          <w:bCs/>
        </w:rPr>
        <w:t>_</w:t>
      </w:r>
      <w:r w:rsidR="00902A46">
        <w:rPr>
          <w:rFonts w:ascii="Arial" w:hAnsi="Arial" w:cs="Arial"/>
          <w:bCs/>
        </w:rPr>
        <w:t>_______</w:t>
      </w:r>
      <w:r>
        <w:rPr>
          <w:rFonts w:ascii="Arial" w:hAnsi="Arial" w:cs="Arial"/>
          <w:bCs/>
        </w:rPr>
        <w:t>__</w:t>
      </w:r>
      <w:r w:rsidRPr="00532BAC">
        <w:rPr>
          <w:rFonts w:ascii="Arial" w:hAnsi="Arial" w:cs="Arial"/>
          <w:bCs/>
        </w:rPr>
        <w:t>_</w:t>
      </w:r>
    </w:p>
    <w:p w14:paraId="7AAFA202" w14:textId="55500A13" w:rsidR="00395B05" w:rsidRPr="0021490D" w:rsidRDefault="00395B05" w:rsidP="00395B05">
      <w:pPr>
        <w:rPr>
          <w:rFonts w:ascii="Arial" w:hAnsi="Arial" w:cs="Arial"/>
          <w:bCs/>
        </w:rPr>
      </w:pPr>
      <w:r w:rsidRPr="00532BAC">
        <w:rPr>
          <w:rFonts w:ascii="Arial" w:hAnsi="Arial" w:cs="Arial"/>
          <w:bCs/>
        </w:rPr>
        <w:t>Signature:</w:t>
      </w:r>
      <w:r>
        <w:rPr>
          <w:rFonts w:ascii="Arial" w:hAnsi="Arial" w:cs="Arial"/>
          <w:bCs/>
        </w:rPr>
        <w:t xml:space="preserve">  ______________________</w:t>
      </w:r>
      <w:r w:rsidR="00902A46">
        <w:rPr>
          <w:rFonts w:ascii="Arial" w:hAnsi="Arial" w:cs="Arial"/>
          <w:bCs/>
        </w:rPr>
        <w:t>_______</w:t>
      </w:r>
      <w:r>
        <w:rPr>
          <w:rFonts w:ascii="Arial" w:hAnsi="Arial" w:cs="Arial"/>
          <w:bCs/>
        </w:rPr>
        <w:t>__</w:t>
      </w:r>
      <w:r w:rsidRPr="00532BAC">
        <w:rPr>
          <w:rFonts w:ascii="Arial" w:hAnsi="Arial" w:cs="Arial"/>
          <w:bCs/>
        </w:rPr>
        <w:t xml:space="preserve"> </w:t>
      </w:r>
      <w:r>
        <w:rPr>
          <w:rFonts w:ascii="Arial" w:hAnsi="Arial" w:cs="Arial"/>
          <w:bCs/>
        </w:rPr>
        <w:tab/>
      </w:r>
      <w:r w:rsidRPr="00532BAC">
        <w:rPr>
          <w:rFonts w:ascii="Arial" w:hAnsi="Arial" w:cs="Arial"/>
          <w:bCs/>
        </w:rPr>
        <w:t>Date:  ___________________</w:t>
      </w:r>
      <w:r>
        <w:rPr>
          <w:rFonts w:ascii="Arial" w:hAnsi="Arial" w:cs="Arial"/>
          <w:bCs/>
        </w:rPr>
        <w:t>___</w:t>
      </w:r>
      <w:r w:rsidRPr="00532BAC">
        <w:rPr>
          <w:rFonts w:ascii="Arial" w:hAnsi="Arial" w:cs="Arial"/>
          <w:bCs/>
        </w:rPr>
        <w:t>__</w:t>
      </w:r>
    </w:p>
    <w:p w14:paraId="3EE721AF" w14:textId="77777777" w:rsidR="00BE5A7E" w:rsidRDefault="00BE5A7E"/>
    <w:sectPr w:rsidR="00BE5A7E" w:rsidSect="00364D2D">
      <w:headerReference w:type="default" r:id="rId10"/>
      <w:footerReference w:type="default" r:id="rId11"/>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EE2C" w14:textId="77777777" w:rsidR="00F720B0" w:rsidRDefault="00F720B0" w:rsidP="005C728A">
      <w:pPr>
        <w:spacing w:after="0" w:line="240" w:lineRule="auto"/>
      </w:pPr>
      <w:r>
        <w:separator/>
      </w:r>
    </w:p>
  </w:endnote>
  <w:endnote w:type="continuationSeparator" w:id="0">
    <w:p w14:paraId="1B83EE86" w14:textId="77777777" w:rsidR="00F720B0" w:rsidRDefault="00F720B0" w:rsidP="005C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081C" w14:textId="180D5264" w:rsidR="00B623EB" w:rsidRPr="005645BC" w:rsidRDefault="002A327C" w:rsidP="00364D2D">
    <w:pPr>
      <w:pStyle w:val="Footer"/>
      <w:pBdr>
        <w:top w:val="single" w:sz="4" w:space="1" w:color="auto"/>
      </w:pBdr>
      <w:rPr>
        <w:b/>
        <w:sz w:val="20"/>
        <w:szCs w:val="20"/>
      </w:rPr>
    </w:pPr>
    <w:r>
      <w:rPr>
        <w:b/>
        <w:sz w:val="20"/>
        <w:szCs w:val="20"/>
      </w:rPr>
      <w:t>Operations</w:t>
    </w:r>
    <w:r w:rsidR="00B623EB">
      <w:rPr>
        <w:b/>
        <w:sz w:val="20"/>
        <w:szCs w:val="20"/>
      </w:rPr>
      <w:t xml:space="preserve"> Coordinator</w:t>
    </w:r>
    <w:r w:rsidR="00B623EB" w:rsidRPr="005645BC">
      <w:rPr>
        <w:b/>
        <w:sz w:val="20"/>
        <w:szCs w:val="20"/>
      </w:rPr>
      <w:tab/>
    </w:r>
    <w:sdt>
      <w:sdtPr>
        <w:rPr>
          <w:b/>
          <w:sz w:val="20"/>
          <w:szCs w:val="20"/>
        </w:rPr>
        <w:id w:val="934504069"/>
        <w:docPartObj>
          <w:docPartGallery w:val="Page Numbers (Bottom of Page)"/>
          <w:docPartUnique/>
        </w:docPartObj>
      </w:sdtPr>
      <w:sdtEndPr/>
      <w:sdtContent>
        <w:sdt>
          <w:sdtPr>
            <w:rPr>
              <w:b/>
              <w:sz w:val="20"/>
              <w:szCs w:val="20"/>
            </w:rPr>
            <w:id w:val="565050523"/>
            <w:docPartObj>
              <w:docPartGallery w:val="Page Numbers (Top of Page)"/>
              <w:docPartUnique/>
            </w:docPartObj>
          </w:sdtPr>
          <w:sdtEndPr/>
          <w:sdtContent>
            <w:r w:rsidR="00B623EB">
              <w:rPr>
                <w:b/>
                <w:sz w:val="20"/>
                <w:szCs w:val="20"/>
              </w:rPr>
              <w:tab/>
            </w:r>
            <w:r w:rsidR="00B623EB" w:rsidRPr="005645BC">
              <w:rPr>
                <w:b/>
                <w:sz w:val="20"/>
                <w:szCs w:val="20"/>
              </w:rPr>
              <w:t xml:space="preserve">Page </w:t>
            </w:r>
            <w:r w:rsidR="00B623EB" w:rsidRPr="005645BC">
              <w:rPr>
                <w:b/>
                <w:sz w:val="20"/>
                <w:szCs w:val="20"/>
              </w:rPr>
              <w:fldChar w:fldCharType="begin"/>
            </w:r>
            <w:r w:rsidR="00B623EB" w:rsidRPr="005645BC">
              <w:rPr>
                <w:b/>
                <w:sz w:val="20"/>
                <w:szCs w:val="20"/>
              </w:rPr>
              <w:instrText xml:space="preserve"> PAGE </w:instrText>
            </w:r>
            <w:r w:rsidR="00B623EB" w:rsidRPr="005645BC">
              <w:rPr>
                <w:b/>
                <w:sz w:val="20"/>
                <w:szCs w:val="20"/>
              </w:rPr>
              <w:fldChar w:fldCharType="separate"/>
            </w:r>
            <w:r w:rsidR="00D85BFA">
              <w:rPr>
                <w:b/>
                <w:noProof/>
                <w:sz w:val="20"/>
                <w:szCs w:val="20"/>
              </w:rPr>
              <w:t>2</w:t>
            </w:r>
            <w:r w:rsidR="00B623EB" w:rsidRPr="005645BC">
              <w:rPr>
                <w:b/>
                <w:sz w:val="20"/>
                <w:szCs w:val="20"/>
              </w:rPr>
              <w:fldChar w:fldCharType="end"/>
            </w:r>
            <w:r w:rsidR="00B623EB" w:rsidRPr="005645BC">
              <w:rPr>
                <w:b/>
                <w:sz w:val="20"/>
                <w:szCs w:val="20"/>
              </w:rPr>
              <w:t xml:space="preserve"> of </w:t>
            </w:r>
            <w:r w:rsidR="00B623EB" w:rsidRPr="005645BC">
              <w:rPr>
                <w:b/>
                <w:sz w:val="20"/>
                <w:szCs w:val="20"/>
              </w:rPr>
              <w:fldChar w:fldCharType="begin"/>
            </w:r>
            <w:r w:rsidR="00B623EB" w:rsidRPr="005645BC">
              <w:rPr>
                <w:b/>
                <w:sz w:val="20"/>
                <w:szCs w:val="20"/>
              </w:rPr>
              <w:instrText xml:space="preserve"> NUMPAGES  </w:instrText>
            </w:r>
            <w:r w:rsidR="00B623EB" w:rsidRPr="005645BC">
              <w:rPr>
                <w:b/>
                <w:sz w:val="20"/>
                <w:szCs w:val="20"/>
              </w:rPr>
              <w:fldChar w:fldCharType="separate"/>
            </w:r>
            <w:r w:rsidR="00D85BFA">
              <w:rPr>
                <w:b/>
                <w:noProof/>
                <w:sz w:val="20"/>
                <w:szCs w:val="20"/>
              </w:rPr>
              <w:t>4</w:t>
            </w:r>
            <w:r w:rsidR="00B623EB" w:rsidRPr="005645BC">
              <w:rPr>
                <w:b/>
                <w:sz w:val="20"/>
                <w:szCs w:val="20"/>
              </w:rPr>
              <w:fldChar w:fldCharType="end"/>
            </w:r>
          </w:sdtContent>
        </w:sdt>
      </w:sdtContent>
    </w:sdt>
  </w:p>
  <w:p w14:paraId="5FE7FE20" w14:textId="77777777" w:rsidR="00B623EB" w:rsidRDefault="00B6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A632" w14:textId="77777777" w:rsidR="00F720B0" w:rsidRDefault="00F720B0" w:rsidP="005C728A">
      <w:pPr>
        <w:spacing w:after="0" w:line="240" w:lineRule="auto"/>
      </w:pPr>
      <w:r>
        <w:separator/>
      </w:r>
    </w:p>
  </w:footnote>
  <w:footnote w:type="continuationSeparator" w:id="0">
    <w:p w14:paraId="76DE683B" w14:textId="77777777" w:rsidR="00F720B0" w:rsidRDefault="00F720B0" w:rsidP="005C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4F8" w14:textId="77777777" w:rsidR="00B623EB" w:rsidRDefault="00B623EB">
    <w:pPr>
      <w:pStyle w:val="Header"/>
    </w:pPr>
    <w:r>
      <w:rPr>
        <w:noProof/>
        <w:lang w:eastAsia="en-AU"/>
      </w:rPr>
      <w:drawing>
        <wp:anchor distT="0" distB="0" distL="114300" distR="114300" simplePos="0" relativeHeight="251659264" behindDoc="1" locked="0" layoutInCell="1" allowOverlap="1" wp14:anchorId="6C0EA308" wp14:editId="3BED5199">
          <wp:simplePos x="0" y="0"/>
          <wp:positionH relativeFrom="column">
            <wp:posOffset>4114117</wp:posOffset>
          </wp:positionH>
          <wp:positionV relativeFrom="paragraph">
            <wp:posOffset>-220561</wp:posOffset>
          </wp:positionV>
          <wp:extent cx="179705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78155"/>
                  </a:xfrm>
                  <a:prstGeom prst="rect">
                    <a:avLst/>
                  </a:prstGeom>
                  <a:noFill/>
                  <a:ln>
                    <a:noFill/>
                  </a:ln>
                </pic:spPr>
              </pic:pic>
            </a:graphicData>
          </a:graphic>
        </wp:anchor>
      </w:drawing>
    </w:r>
  </w:p>
  <w:p w14:paraId="5C0EE0B6" w14:textId="77777777" w:rsidR="00B623EB" w:rsidRDefault="00B6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66D"/>
    <w:multiLevelType w:val="hybridMultilevel"/>
    <w:tmpl w:val="012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426"/>
    <w:multiLevelType w:val="hybridMultilevel"/>
    <w:tmpl w:val="3710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B12E2"/>
    <w:multiLevelType w:val="hybridMultilevel"/>
    <w:tmpl w:val="32F8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17F10"/>
    <w:multiLevelType w:val="hybridMultilevel"/>
    <w:tmpl w:val="B3B6B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142DA"/>
    <w:multiLevelType w:val="hybridMultilevel"/>
    <w:tmpl w:val="FEF6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6709"/>
    <w:multiLevelType w:val="hybridMultilevel"/>
    <w:tmpl w:val="151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A72C2"/>
    <w:multiLevelType w:val="hybridMultilevel"/>
    <w:tmpl w:val="99B08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332C0B"/>
    <w:multiLevelType w:val="hybridMultilevel"/>
    <w:tmpl w:val="B0B4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14CD"/>
    <w:multiLevelType w:val="hybridMultilevel"/>
    <w:tmpl w:val="873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D4892"/>
    <w:multiLevelType w:val="hybridMultilevel"/>
    <w:tmpl w:val="8944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080D5B"/>
    <w:multiLevelType w:val="hybridMultilevel"/>
    <w:tmpl w:val="12DC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86CF4"/>
    <w:multiLevelType w:val="hybridMultilevel"/>
    <w:tmpl w:val="7C92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77D6A"/>
    <w:multiLevelType w:val="hybridMultilevel"/>
    <w:tmpl w:val="8CB22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F82DE9"/>
    <w:multiLevelType w:val="hybridMultilevel"/>
    <w:tmpl w:val="01FC89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F75D4A"/>
    <w:multiLevelType w:val="hybridMultilevel"/>
    <w:tmpl w:val="35148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051221"/>
    <w:multiLevelType w:val="hybridMultilevel"/>
    <w:tmpl w:val="639EF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00F12"/>
    <w:multiLevelType w:val="hybridMultilevel"/>
    <w:tmpl w:val="C04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337F0"/>
    <w:multiLevelType w:val="hybridMultilevel"/>
    <w:tmpl w:val="52C0F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DD2694"/>
    <w:multiLevelType w:val="hybridMultilevel"/>
    <w:tmpl w:val="4A42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8"/>
  </w:num>
  <w:num w:numId="4">
    <w:abstractNumId w:val="0"/>
  </w:num>
  <w:num w:numId="5">
    <w:abstractNumId w:val="10"/>
  </w:num>
  <w:num w:numId="6">
    <w:abstractNumId w:val="6"/>
  </w:num>
  <w:num w:numId="7">
    <w:abstractNumId w:val="9"/>
  </w:num>
  <w:num w:numId="8">
    <w:abstractNumId w:val="11"/>
  </w:num>
  <w:num w:numId="9">
    <w:abstractNumId w:val="14"/>
  </w:num>
  <w:num w:numId="10">
    <w:abstractNumId w:val="15"/>
  </w:num>
  <w:num w:numId="11">
    <w:abstractNumId w:val="17"/>
  </w:num>
  <w:num w:numId="12">
    <w:abstractNumId w:val="12"/>
  </w:num>
  <w:num w:numId="13">
    <w:abstractNumId w:val="1"/>
  </w:num>
  <w:num w:numId="14">
    <w:abstractNumId w:val="16"/>
  </w:num>
  <w:num w:numId="15">
    <w:abstractNumId w:val="8"/>
  </w:num>
  <w:num w:numId="16">
    <w:abstractNumId w:val="4"/>
  </w:num>
  <w:num w:numId="17">
    <w:abstractNumId w:val="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05"/>
    <w:rsid w:val="000C66AD"/>
    <w:rsid w:val="002334EE"/>
    <w:rsid w:val="00241290"/>
    <w:rsid w:val="002A3061"/>
    <w:rsid w:val="002A327C"/>
    <w:rsid w:val="002B1C35"/>
    <w:rsid w:val="002D3751"/>
    <w:rsid w:val="002E164E"/>
    <w:rsid w:val="00364D2D"/>
    <w:rsid w:val="00395B05"/>
    <w:rsid w:val="003A70F3"/>
    <w:rsid w:val="004211D7"/>
    <w:rsid w:val="0046145F"/>
    <w:rsid w:val="00534F3A"/>
    <w:rsid w:val="005C728A"/>
    <w:rsid w:val="005E3F85"/>
    <w:rsid w:val="006C31BE"/>
    <w:rsid w:val="006E03F0"/>
    <w:rsid w:val="006E2E77"/>
    <w:rsid w:val="0084391A"/>
    <w:rsid w:val="00902A46"/>
    <w:rsid w:val="0094063C"/>
    <w:rsid w:val="009909E2"/>
    <w:rsid w:val="009C6519"/>
    <w:rsid w:val="00A02023"/>
    <w:rsid w:val="00A73439"/>
    <w:rsid w:val="00AC2F54"/>
    <w:rsid w:val="00B31A5E"/>
    <w:rsid w:val="00B623EB"/>
    <w:rsid w:val="00BB7DD1"/>
    <w:rsid w:val="00BE5A7E"/>
    <w:rsid w:val="00C6659F"/>
    <w:rsid w:val="00C942BB"/>
    <w:rsid w:val="00CD2928"/>
    <w:rsid w:val="00CD3B87"/>
    <w:rsid w:val="00CE0957"/>
    <w:rsid w:val="00D85BFA"/>
    <w:rsid w:val="00E94B93"/>
    <w:rsid w:val="00EE37D5"/>
    <w:rsid w:val="00F364A3"/>
    <w:rsid w:val="00F443F3"/>
    <w:rsid w:val="00F7079B"/>
    <w:rsid w:val="00F720B0"/>
    <w:rsid w:val="00FA0FAE"/>
    <w:rsid w:val="00FA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74C8"/>
  <w15:chartTrackingRefBased/>
  <w15:docId w15:val="{45CF98D9-347E-4EBE-B49F-AC2129A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B05"/>
    <w:pPr>
      <w:spacing w:after="200" w:line="276" w:lineRule="auto"/>
    </w:pPr>
    <w:rPr>
      <w:lang w:val="en-AU"/>
    </w:rPr>
  </w:style>
  <w:style w:type="paragraph" w:styleId="Heading5">
    <w:name w:val="heading 5"/>
    <w:basedOn w:val="Normal"/>
    <w:next w:val="Normal"/>
    <w:link w:val="Heading5Char"/>
    <w:uiPriority w:val="9"/>
    <w:semiHidden/>
    <w:unhideWhenUsed/>
    <w:qFormat/>
    <w:rsid w:val="00395B0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95B05"/>
    <w:rPr>
      <w:rFonts w:asciiTheme="majorHAnsi" w:eastAsiaTheme="majorEastAsia" w:hAnsiTheme="majorHAnsi" w:cstheme="majorBidi"/>
      <w:color w:val="1F3763" w:themeColor="accent1" w:themeShade="7F"/>
      <w:lang w:val="en-AU"/>
    </w:rPr>
  </w:style>
  <w:style w:type="paragraph" w:styleId="Header">
    <w:name w:val="header"/>
    <w:basedOn w:val="Normal"/>
    <w:link w:val="HeaderChar"/>
    <w:uiPriority w:val="99"/>
    <w:unhideWhenUsed/>
    <w:rsid w:val="0039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B05"/>
    <w:rPr>
      <w:lang w:val="en-AU"/>
    </w:rPr>
  </w:style>
  <w:style w:type="paragraph" w:styleId="Footer">
    <w:name w:val="footer"/>
    <w:basedOn w:val="Normal"/>
    <w:link w:val="FooterChar"/>
    <w:uiPriority w:val="99"/>
    <w:unhideWhenUsed/>
    <w:rsid w:val="0039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B05"/>
    <w:rPr>
      <w:lang w:val="en-AU"/>
    </w:rPr>
  </w:style>
  <w:style w:type="paragraph" w:styleId="ListParagraph">
    <w:name w:val="List Paragraph"/>
    <w:basedOn w:val="Normal"/>
    <w:uiPriority w:val="34"/>
    <w:qFormat/>
    <w:rsid w:val="00395B05"/>
    <w:pPr>
      <w:ind w:left="720"/>
      <w:contextualSpacing/>
    </w:pPr>
  </w:style>
  <w:style w:type="character" w:styleId="CommentReference">
    <w:name w:val="annotation reference"/>
    <w:basedOn w:val="DefaultParagraphFont"/>
    <w:uiPriority w:val="99"/>
    <w:semiHidden/>
    <w:unhideWhenUsed/>
    <w:rsid w:val="00395B05"/>
    <w:rPr>
      <w:sz w:val="16"/>
      <w:szCs w:val="16"/>
    </w:rPr>
  </w:style>
  <w:style w:type="paragraph" w:styleId="CommentText">
    <w:name w:val="annotation text"/>
    <w:basedOn w:val="Normal"/>
    <w:link w:val="CommentTextChar"/>
    <w:uiPriority w:val="99"/>
    <w:semiHidden/>
    <w:unhideWhenUsed/>
    <w:rsid w:val="00395B05"/>
    <w:pPr>
      <w:spacing w:line="240" w:lineRule="auto"/>
    </w:pPr>
    <w:rPr>
      <w:sz w:val="20"/>
      <w:szCs w:val="20"/>
    </w:rPr>
  </w:style>
  <w:style w:type="character" w:customStyle="1" w:styleId="CommentTextChar">
    <w:name w:val="Comment Text Char"/>
    <w:basedOn w:val="DefaultParagraphFont"/>
    <w:link w:val="CommentText"/>
    <w:uiPriority w:val="99"/>
    <w:semiHidden/>
    <w:rsid w:val="00395B05"/>
    <w:rPr>
      <w:sz w:val="20"/>
      <w:szCs w:val="20"/>
      <w:lang w:val="en-AU"/>
    </w:rPr>
  </w:style>
  <w:style w:type="paragraph" w:styleId="BalloonText">
    <w:name w:val="Balloon Text"/>
    <w:basedOn w:val="Normal"/>
    <w:link w:val="BalloonTextChar"/>
    <w:uiPriority w:val="99"/>
    <w:semiHidden/>
    <w:unhideWhenUsed/>
    <w:rsid w:val="0039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0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9909E2"/>
    <w:rPr>
      <w:b/>
      <w:bCs/>
    </w:rPr>
  </w:style>
  <w:style w:type="character" w:customStyle="1" w:styleId="CommentSubjectChar">
    <w:name w:val="Comment Subject Char"/>
    <w:basedOn w:val="CommentTextChar"/>
    <w:link w:val="CommentSubject"/>
    <w:uiPriority w:val="99"/>
    <w:semiHidden/>
    <w:rsid w:val="009909E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E08CD439E494592A0B6BA72C41750" ma:contentTypeVersion="11" ma:contentTypeDescription="Create a new document." ma:contentTypeScope="" ma:versionID="c43112b7c4a02e138060717232f37da3">
  <xsd:schema xmlns:xsd="http://www.w3.org/2001/XMLSchema" xmlns:xs="http://www.w3.org/2001/XMLSchema" xmlns:p="http://schemas.microsoft.com/office/2006/metadata/properties" xmlns:ns2="c24b560f-72b5-42c5-a264-4727a5100d0b" xmlns:ns3="d977bb4c-0427-4d2c-982a-c7fd280dd3ba" targetNamespace="http://schemas.microsoft.com/office/2006/metadata/properties" ma:root="true" ma:fieldsID="adc72502a8515c83d202360fef3eed3f" ns2:_="" ns3:_="">
    <xsd:import namespace="c24b560f-72b5-42c5-a264-4727a5100d0b"/>
    <xsd:import namespace="d977bb4c-0427-4d2c-982a-c7fd280dd3b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560f-72b5-42c5-a264-4727a5100d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77bb4c-0427-4d2c-982a-c7fd280dd3b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4b560f-72b5-42c5-a264-4727a5100d0b">
      <UserInfo>
        <DisplayName>Lee Davy</DisplayName>
        <AccountId>108</AccountId>
        <AccountType/>
      </UserInfo>
    </SharedWithUsers>
  </documentManagement>
</p:properties>
</file>

<file path=customXml/itemProps1.xml><?xml version="1.0" encoding="utf-8"?>
<ds:datastoreItem xmlns:ds="http://schemas.openxmlformats.org/officeDocument/2006/customXml" ds:itemID="{DE66A85D-BDEF-423E-B99E-B68EEC07E61A}">
  <ds:schemaRefs>
    <ds:schemaRef ds:uri="http://schemas.microsoft.com/sharepoint/v3/contenttype/forms"/>
  </ds:schemaRefs>
</ds:datastoreItem>
</file>

<file path=customXml/itemProps2.xml><?xml version="1.0" encoding="utf-8"?>
<ds:datastoreItem xmlns:ds="http://schemas.openxmlformats.org/officeDocument/2006/customXml" ds:itemID="{DA0C856F-6B24-43EE-8C93-0945DB4E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560f-72b5-42c5-a264-4727a5100d0b"/>
    <ds:schemaRef ds:uri="d977bb4c-0427-4d2c-982a-c7fd280dd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0661F-EBFF-41B2-8FCF-FD63CEA45866}">
  <ds:schemaRefs>
    <ds:schemaRef ds:uri="c24b560f-72b5-42c5-a264-4727a5100d0b"/>
    <ds:schemaRef ds:uri="http://purl.org/dc/terms/"/>
    <ds:schemaRef ds:uri="http://schemas.openxmlformats.org/package/2006/metadata/core-properties"/>
    <ds:schemaRef ds:uri="d977bb4c-0427-4d2c-982a-c7fd280dd3b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Groner</dc:creator>
  <cp:keywords/>
  <dc:description/>
  <cp:lastModifiedBy>Nethmi Jayakody</cp:lastModifiedBy>
  <cp:revision>2</cp:revision>
  <cp:lastPrinted>2018-06-20T01:16:00Z</cp:lastPrinted>
  <dcterms:created xsi:type="dcterms:W3CDTF">2018-11-09T02:35:00Z</dcterms:created>
  <dcterms:modified xsi:type="dcterms:W3CDTF">2018-11-09T02:35:00Z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0x010100E30E08CD439E494592A0B6BA72C41750</vt:lpwstr>
  </property>
</Properties>
</file>